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411" w:rsidRPr="00E35411" w:rsidRDefault="00E35411" w:rsidP="00E35411">
      <w:pPr>
        <w:spacing w:after="0" w:line="240" w:lineRule="auto"/>
        <w:ind w:left="-851" w:right="-11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411">
        <w:rPr>
          <w:rFonts w:ascii="Times New Roman" w:hAnsi="Times New Roman" w:cs="Times New Roman"/>
          <w:b/>
          <w:sz w:val="24"/>
          <w:szCs w:val="24"/>
        </w:rPr>
        <w:t>МИНИСТЕРСТВО НАУКИ И ВЫСШЕГО ОБРАЗОВАНИЯ РОССИЙСКОЙ ФЕДЕРАЦИИ</w:t>
      </w:r>
    </w:p>
    <w:p w:rsidR="00E35411" w:rsidRPr="00E35411" w:rsidRDefault="00E35411" w:rsidP="00E35411">
      <w:pPr>
        <w:spacing w:after="0" w:line="240" w:lineRule="auto"/>
        <w:ind w:left="-851" w:right="-11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5411" w:rsidRPr="00E35411" w:rsidRDefault="00E35411" w:rsidP="00E35411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411">
        <w:rPr>
          <w:rFonts w:ascii="Times New Roman" w:hAnsi="Times New Roman" w:cs="Times New Roman"/>
          <w:b/>
          <w:sz w:val="24"/>
          <w:szCs w:val="24"/>
        </w:rPr>
        <w:t>ФЕДЕРАЛЬНОЕ ГОСУДАРСТВЕННОЕ БЮДЖЕТНОЕ</w:t>
      </w:r>
    </w:p>
    <w:p w:rsidR="00E35411" w:rsidRPr="00E35411" w:rsidRDefault="00E35411" w:rsidP="00E35411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411">
        <w:rPr>
          <w:rFonts w:ascii="Times New Roman" w:hAnsi="Times New Roman" w:cs="Times New Roman"/>
          <w:b/>
          <w:sz w:val="24"/>
          <w:szCs w:val="24"/>
        </w:rPr>
        <w:t>ОБРАЗОВАТЕЛЬНОЕ УЧРЕЖДЕНИЕ ВЫСШЕГО ОБРАЗОВАНИЯ</w:t>
      </w:r>
    </w:p>
    <w:p w:rsidR="00E35411" w:rsidRPr="00E35411" w:rsidRDefault="00E35411" w:rsidP="00E35411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411">
        <w:rPr>
          <w:rFonts w:ascii="Times New Roman" w:hAnsi="Times New Roman" w:cs="Times New Roman"/>
          <w:b/>
          <w:sz w:val="24"/>
          <w:szCs w:val="24"/>
        </w:rPr>
        <w:t>«ДОНСКОЙ ГОСУДАРСТВЕННЫЙ ТЕХНИЧЕСКИЙ УНИВЕРСИТЕТ»</w:t>
      </w:r>
    </w:p>
    <w:p w:rsidR="00E35411" w:rsidRPr="00E35411" w:rsidRDefault="00E35411" w:rsidP="00E35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5411">
        <w:rPr>
          <w:rFonts w:ascii="Times New Roman" w:hAnsi="Times New Roman" w:cs="Times New Roman"/>
          <w:sz w:val="28"/>
          <w:szCs w:val="28"/>
        </w:rPr>
        <w:t>Кафедра «Связи с общественностью»</w:t>
      </w:r>
    </w:p>
    <w:p w:rsidR="00E35411" w:rsidRPr="00E35411" w:rsidRDefault="00E35411" w:rsidP="00E35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6520" w:rsidRPr="001E6520" w:rsidRDefault="001E6520" w:rsidP="001E6520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E6520">
        <w:rPr>
          <w:rFonts w:ascii="Times New Roman" w:hAnsi="Times New Roman" w:cs="Times New Roman"/>
          <w:caps/>
          <w:sz w:val="28"/>
          <w:szCs w:val="28"/>
        </w:rPr>
        <w:t>Методические рекомендации</w:t>
      </w:r>
    </w:p>
    <w:p w:rsidR="00E35411" w:rsidRPr="00E35411" w:rsidRDefault="001E6520" w:rsidP="001E65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740A">
        <w:rPr>
          <w:rFonts w:ascii="Times New Roman" w:hAnsi="Times New Roman" w:cs="Times New Roman"/>
          <w:sz w:val="28"/>
          <w:szCs w:val="28"/>
        </w:rPr>
        <w:t xml:space="preserve">по </w:t>
      </w:r>
      <w:r w:rsidR="000E3EC1" w:rsidRPr="001B740A">
        <w:rPr>
          <w:rFonts w:ascii="Times New Roman" w:hAnsi="Times New Roman" w:cs="Times New Roman"/>
          <w:sz w:val="28"/>
          <w:szCs w:val="28"/>
        </w:rPr>
        <w:t>изучению</w:t>
      </w:r>
      <w:r w:rsidRPr="001B740A">
        <w:rPr>
          <w:rFonts w:ascii="Times New Roman" w:hAnsi="Times New Roman" w:cs="Times New Roman"/>
          <w:sz w:val="28"/>
          <w:szCs w:val="28"/>
        </w:rPr>
        <w:t xml:space="preserve"> </w:t>
      </w:r>
      <w:r w:rsidR="000E3EC1">
        <w:rPr>
          <w:rFonts w:ascii="Times New Roman" w:hAnsi="Times New Roman" w:cs="Times New Roman"/>
          <w:sz w:val="28"/>
          <w:szCs w:val="28"/>
        </w:rPr>
        <w:t>дисциплины</w:t>
      </w:r>
      <w:r w:rsidR="00E35411" w:rsidRPr="00E354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411" w:rsidRPr="00E35411" w:rsidRDefault="00E35411" w:rsidP="00E35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5411">
        <w:rPr>
          <w:rFonts w:ascii="Times New Roman" w:hAnsi="Times New Roman" w:cs="Times New Roman"/>
          <w:sz w:val="28"/>
          <w:szCs w:val="28"/>
        </w:rPr>
        <w:t>«</w:t>
      </w:r>
      <w:r w:rsidR="005E7AFE">
        <w:rPr>
          <w:rFonts w:ascii="Times New Roman" w:hAnsi="Times New Roman" w:cs="Times New Roman"/>
          <w:sz w:val="28"/>
          <w:szCs w:val="28"/>
        </w:rPr>
        <w:t xml:space="preserve">МЕЖКУЛЬТУРНЫЕ </w:t>
      </w:r>
      <w:r w:rsidRPr="00E35411">
        <w:rPr>
          <w:rFonts w:ascii="Times New Roman" w:hAnsi="Times New Roman" w:cs="Times New Roman"/>
          <w:caps/>
          <w:sz w:val="28"/>
          <w:szCs w:val="28"/>
        </w:rPr>
        <w:t>Коммуника</w:t>
      </w:r>
      <w:r w:rsidR="005E7AFE">
        <w:rPr>
          <w:rFonts w:ascii="Times New Roman" w:hAnsi="Times New Roman" w:cs="Times New Roman"/>
          <w:caps/>
          <w:sz w:val="28"/>
          <w:szCs w:val="28"/>
        </w:rPr>
        <w:t>ЦИИ</w:t>
      </w:r>
      <w:r w:rsidRPr="00E35411">
        <w:rPr>
          <w:rFonts w:ascii="Times New Roman" w:hAnsi="Times New Roman" w:cs="Times New Roman"/>
          <w:sz w:val="28"/>
          <w:szCs w:val="28"/>
        </w:rPr>
        <w:t>»</w:t>
      </w:r>
    </w:p>
    <w:p w:rsidR="00E35411" w:rsidRPr="00E35411" w:rsidRDefault="005E7AFE" w:rsidP="005E7A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бакалавров-заочников</w:t>
      </w:r>
    </w:p>
    <w:p w:rsidR="00E35411" w:rsidRPr="00E35411" w:rsidRDefault="00E35411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411">
        <w:rPr>
          <w:rFonts w:ascii="Times New Roman" w:hAnsi="Times New Roman" w:cs="Times New Roman"/>
          <w:sz w:val="28"/>
          <w:szCs w:val="28"/>
        </w:rPr>
        <w:t>Составитель: д-р ист. наук, доцент, профессор кафедры «Связи с общественностью» О. М. Морозова</w:t>
      </w:r>
    </w:p>
    <w:p w:rsidR="00E35411" w:rsidRPr="00E35411" w:rsidRDefault="00E35411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Default="00E35411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7AFE" w:rsidRDefault="005E7AFE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7AFE" w:rsidRDefault="005E7AFE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7AFE" w:rsidRPr="00E35411" w:rsidRDefault="005E7AFE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5411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E35411" w:rsidRPr="00E35411" w:rsidRDefault="00CB7F41" w:rsidP="00E35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5E7AFE">
        <w:rPr>
          <w:rFonts w:ascii="Times New Roman" w:hAnsi="Times New Roman" w:cs="Times New Roman"/>
          <w:sz w:val="28"/>
          <w:szCs w:val="28"/>
        </w:rPr>
        <w:t>4</w:t>
      </w:r>
    </w:p>
    <w:p w:rsidR="008B1BFA" w:rsidRDefault="008B1BFA"/>
    <w:p w:rsidR="00033289" w:rsidRDefault="00033289" w:rsidP="0003328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033289" w:rsidRPr="007944A3" w:rsidRDefault="00033289" w:rsidP="00033289">
      <w:pPr>
        <w:spacing w:after="0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7944A3">
        <w:rPr>
          <w:rFonts w:ascii="Times New Roman" w:hAnsi="Times New Roman" w:cs="Times New Roman"/>
          <w:b/>
          <w:sz w:val="26"/>
          <w:szCs w:val="26"/>
        </w:rPr>
        <w:lastRenderedPageBreak/>
        <w:t>1. Вводные понятия</w:t>
      </w:r>
    </w:p>
    <w:p w:rsidR="00033289" w:rsidRPr="007944A3" w:rsidRDefault="00033289" w:rsidP="0003328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033289" w:rsidRPr="007944A3" w:rsidRDefault="00033289" w:rsidP="0003328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>Цель дисциплины: приобретение знаний и навыков в отношении культурных различий, нюансов деловой практики, с использованием протоколов в разных странах.</w:t>
      </w:r>
    </w:p>
    <w:p w:rsidR="00033289" w:rsidRPr="007944A3" w:rsidRDefault="00033289" w:rsidP="0003328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>Ключевым в дисциплине является понятие «культура». Древнейшее римское определение культуры означает «все неприродное». В том числе электромагнитное излучение сотовой связи есть культура. В рамках дисциплины: в более узком смысле слова «особенные национальные проявления стиля поведения и мышления, ценности и представления».</w:t>
      </w:r>
    </w:p>
    <w:p w:rsidR="00033289" w:rsidRPr="007944A3" w:rsidRDefault="00033289" w:rsidP="0003328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 xml:space="preserve">Межкультурное взаимодействие – это: </w:t>
      </w:r>
    </w:p>
    <w:p w:rsidR="00033289" w:rsidRPr="007944A3" w:rsidRDefault="00033289" w:rsidP="0003328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 xml:space="preserve">взаимовлияние, </w:t>
      </w:r>
    </w:p>
    <w:p w:rsidR="00033289" w:rsidRPr="007944A3" w:rsidRDefault="00033289" w:rsidP="0003328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 xml:space="preserve">одностороннее заимствование, </w:t>
      </w:r>
    </w:p>
    <w:p w:rsidR="00033289" w:rsidRPr="007944A3" w:rsidRDefault="00033289" w:rsidP="0003328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>сознательный отказ от ранее характерных черт под влиянием внешнего влияния,</w:t>
      </w:r>
    </w:p>
    <w:p w:rsidR="00033289" w:rsidRPr="007944A3" w:rsidRDefault="00033289" w:rsidP="0003328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>контакты с учетом особенностей двух культур.</w:t>
      </w:r>
    </w:p>
    <w:p w:rsidR="00033289" w:rsidRPr="007944A3" w:rsidRDefault="00033289" w:rsidP="0003328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033289" w:rsidRPr="007944A3" w:rsidRDefault="00033289" w:rsidP="00033289">
      <w:pPr>
        <w:spacing w:after="0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7944A3">
        <w:rPr>
          <w:rFonts w:ascii="Times New Roman" w:hAnsi="Times New Roman" w:cs="Times New Roman"/>
          <w:b/>
          <w:sz w:val="26"/>
          <w:szCs w:val="26"/>
        </w:rPr>
        <w:t xml:space="preserve">2. Задания </w:t>
      </w:r>
      <w:r w:rsidR="00CB7F41" w:rsidRPr="007944A3">
        <w:rPr>
          <w:rFonts w:ascii="Times New Roman" w:hAnsi="Times New Roman" w:cs="Times New Roman"/>
          <w:b/>
          <w:sz w:val="26"/>
          <w:szCs w:val="26"/>
        </w:rPr>
        <w:t>к практическим занятиям</w:t>
      </w:r>
    </w:p>
    <w:p w:rsidR="00CB7F41" w:rsidRPr="007944A3" w:rsidRDefault="00CB7F41" w:rsidP="0003328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033289" w:rsidRPr="007944A3" w:rsidRDefault="00033289" w:rsidP="0003328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 xml:space="preserve">2.1. </w:t>
      </w:r>
      <w:r w:rsidR="00CB7F41" w:rsidRPr="007944A3">
        <w:rPr>
          <w:rFonts w:ascii="Times New Roman" w:hAnsi="Times New Roman" w:cs="Times New Roman"/>
          <w:sz w:val="26"/>
          <w:szCs w:val="26"/>
        </w:rPr>
        <w:t>Невербальные сигналы</w:t>
      </w:r>
    </w:p>
    <w:p w:rsidR="00CB7F41" w:rsidRPr="007944A3" w:rsidRDefault="00CB7F41" w:rsidP="0003328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CB7F41" w:rsidRPr="0049228A" w:rsidRDefault="00CB7F41" w:rsidP="00033289">
      <w:pPr>
        <w:spacing w:after="0"/>
        <w:ind w:firstLine="709"/>
        <w:rPr>
          <w:rFonts w:ascii="Times New Roman" w:hAnsi="Times New Roman" w:cs="Times New Roman"/>
          <w:sz w:val="26"/>
          <w:szCs w:val="26"/>
          <w:lang w:val="en-US"/>
        </w:rPr>
      </w:pPr>
      <w:r w:rsidRPr="007944A3">
        <w:rPr>
          <w:rFonts w:ascii="Times New Roman" w:hAnsi="Times New Roman" w:cs="Times New Roman"/>
          <w:sz w:val="26"/>
          <w:szCs w:val="26"/>
        </w:rPr>
        <w:t xml:space="preserve">Задание 1. </w:t>
      </w:r>
      <w:r w:rsidR="00033289" w:rsidRPr="007944A3">
        <w:rPr>
          <w:rFonts w:ascii="Times New Roman" w:hAnsi="Times New Roman" w:cs="Times New Roman"/>
          <w:sz w:val="26"/>
          <w:szCs w:val="26"/>
        </w:rPr>
        <w:t xml:space="preserve">Обама и </w:t>
      </w:r>
      <w:r w:rsidRPr="007944A3">
        <w:rPr>
          <w:rFonts w:ascii="Times New Roman" w:hAnsi="Times New Roman" w:cs="Times New Roman"/>
          <w:sz w:val="26"/>
          <w:szCs w:val="26"/>
        </w:rPr>
        <w:t xml:space="preserve">Рауль Кастро. </w:t>
      </w:r>
      <w:r w:rsidRPr="007944A3">
        <w:rPr>
          <w:rFonts w:ascii="Times New Roman" w:hAnsi="Times New Roman" w:cs="Times New Roman"/>
          <w:sz w:val="26"/>
          <w:szCs w:val="26"/>
          <w:lang w:val="en-US"/>
        </w:rPr>
        <w:t>URL</w:t>
      </w:r>
      <w:r w:rsidRPr="0049228A">
        <w:rPr>
          <w:rFonts w:ascii="Times New Roman" w:hAnsi="Times New Roman" w:cs="Times New Roman"/>
          <w:sz w:val="26"/>
          <w:szCs w:val="26"/>
          <w:lang w:val="en-US"/>
        </w:rPr>
        <w:t>:  https://ok.ru/video/16902459715</w:t>
      </w:r>
    </w:p>
    <w:p w:rsidR="00CB7F41" w:rsidRPr="0049228A" w:rsidRDefault="00CB7F41" w:rsidP="0003328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 xml:space="preserve">Что означает диспозиция двух политиков? </w:t>
      </w:r>
    </w:p>
    <w:p w:rsidR="00033289" w:rsidRPr="007944A3" w:rsidRDefault="00CB7F41" w:rsidP="0003328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 xml:space="preserve">В чем заключается культурный конфликт? </w:t>
      </w:r>
      <w:r w:rsidR="00033289" w:rsidRPr="007944A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33289" w:rsidRPr="007944A3" w:rsidRDefault="00033289" w:rsidP="0003328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033289" w:rsidRPr="007944A3" w:rsidRDefault="00CB7F41" w:rsidP="0003328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 xml:space="preserve">2.2. </w:t>
      </w:r>
      <w:r w:rsidR="00033289" w:rsidRPr="007944A3">
        <w:rPr>
          <w:rFonts w:ascii="Times New Roman" w:hAnsi="Times New Roman" w:cs="Times New Roman"/>
          <w:sz w:val="26"/>
          <w:szCs w:val="26"/>
        </w:rPr>
        <w:t>Мировые религиозные системы и их роль в межкультурной коммуникации.</w:t>
      </w:r>
    </w:p>
    <w:p w:rsidR="00CB7F41" w:rsidRPr="007944A3" w:rsidRDefault="00033289" w:rsidP="00CB7F41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>Религия определяет доминанты мышления и поведения этноса даже у дистанцирующихся от религии.</w:t>
      </w:r>
      <w:r w:rsidR="00CB7F41" w:rsidRPr="007944A3">
        <w:rPr>
          <w:rFonts w:ascii="Times New Roman" w:hAnsi="Times New Roman" w:cs="Times New Roman"/>
          <w:sz w:val="26"/>
          <w:szCs w:val="26"/>
        </w:rPr>
        <w:t xml:space="preserve"> Греческая этика не просто терпимо относилась к наготе, она считала обнаженное человеческое тело добродетелью, свидетельством здоровья и красоты. Однако, х</w:t>
      </w:r>
      <w:r w:rsidRPr="007944A3">
        <w:rPr>
          <w:rFonts w:ascii="Times New Roman" w:hAnsi="Times New Roman" w:cs="Times New Roman"/>
          <w:sz w:val="26"/>
          <w:szCs w:val="26"/>
        </w:rPr>
        <w:t>ристианство содержит запрет на наготу.</w:t>
      </w:r>
      <w:r w:rsidR="00CB7F41" w:rsidRPr="007944A3">
        <w:rPr>
          <w:rFonts w:ascii="Times New Roman" w:hAnsi="Times New Roman" w:cs="Times New Roman"/>
          <w:sz w:val="26"/>
          <w:szCs w:val="26"/>
        </w:rPr>
        <w:t xml:space="preserve"> Эта заповедь содержится в в</w:t>
      </w:r>
      <w:r w:rsidRPr="007944A3">
        <w:rPr>
          <w:rFonts w:ascii="Times New Roman" w:hAnsi="Times New Roman" w:cs="Times New Roman"/>
          <w:sz w:val="26"/>
          <w:szCs w:val="26"/>
        </w:rPr>
        <w:t>етхозаветн</w:t>
      </w:r>
      <w:r w:rsidR="00CB7F41" w:rsidRPr="007944A3">
        <w:rPr>
          <w:rFonts w:ascii="Times New Roman" w:hAnsi="Times New Roman" w:cs="Times New Roman"/>
          <w:sz w:val="26"/>
          <w:szCs w:val="26"/>
        </w:rPr>
        <w:t>ой</w:t>
      </w:r>
      <w:r w:rsidRPr="007944A3">
        <w:rPr>
          <w:rFonts w:ascii="Times New Roman" w:hAnsi="Times New Roman" w:cs="Times New Roman"/>
          <w:sz w:val="26"/>
          <w:szCs w:val="26"/>
        </w:rPr>
        <w:t xml:space="preserve"> истори</w:t>
      </w:r>
      <w:r w:rsidR="00CB7F41" w:rsidRPr="007944A3">
        <w:rPr>
          <w:rFonts w:ascii="Times New Roman" w:hAnsi="Times New Roman" w:cs="Times New Roman"/>
          <w:sz w:val="26"/>
          <w:szCs w:val="26"/>
        </w:rPr>
        <w:t>и</w:t>
      </w:r>
      <w:r w:rsidRPr="007944A3">
        <w:rPr>
          <w:rFonts w:ascii="Times New Roman" w:hAnsi="Times New Roman" w:cs="Times New Roman"/>
          <w:sz w:val="26"/>
          <w:szCs w:val="26"/>
        </w:rPr>
        <w:t xml:space="preserve"> Хама – среднего сына Ноя.</w:t>
      </w:r>
      <w:r w:rsidR="00CB7F41" w:rsidRPr="007944A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B7F41" w:rsidRPr="007944A3" w:rsidRDefault="00CB7F41" w:rsidP="00CB7F41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CB7F41" w:rsidRPr="007944A3" w:rsidRDefault="00CB7F41" w:rsidP="00CB7F41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 xml:space="preserve">Задание 2. Где происходит встреча Вероники Скворцовой в бытность ее Министром здравоохранения РФ, если обратить внимание на ее дресс код? </w:t>
      </w:r>
    </w:p>
    <w:p w:rsidR="00033289" w:rsidRPr="007944A3" w:rsidRDefault="00033289" w:rsidP="0003328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CB7F41" w:rsidRPr="007944A3" w:rsidRDefault="00CB7F41" w:rsidP="0003328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noProof/>
          <w:sz w:val="26"/>
          <w:szCs w:val="26"/>
        </w:rPr>
        <w:lastRenderedPageBreak/>
        <w:drawing>
          <wp:inline distT="0" distB="0" distL="0" distR="0" wp14:anchorId="5EAB2453" wp14:editId="669D76DE">
            <wp:extent cx="3040703" cy="202882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3776" cy="20308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B7F41" w:rsidRPr="007944A3" w:rsidRDefault="00CB7F41" w:rsidP="0003328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CB7F41" w:rsidRPr="007944A3" w:rsidRDefault="00CB7F41" w:rsidP="0003328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>2.3. Особенности менталитета, выраженные в языке.</w:t>
      </w:r>
    </w:p>
    <w:p w:rsidR="00CB7F41" w:rsidRPr="007944A3" w:rsidRDefault="00CB7F41" w:rsidP="0003328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033289" w:rsidRPr="007944A3" w:rsidRDefault="00CB7F41" w:rsidP="0003328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 xml:space="preserve">Задание 3. </w:t>
      </w:r>
      <w:r w:rsidR="00033289" w:rsidRPr="007944A3">
        <w:rPr>
          <w:rFonts w:ascii="Times New Roman" w:hAnsi="Times New Roman" w:cs="Times New Roman"/>
          <w:sz w:val="26"/>
          <w:szCs w:val="26"/>
        </w:rPr>
        <w:t>На вопрос «Как дела?» американцы отвечают «</w:t>
      </w:r>
      <w:r w:rsidR="00033289" w:rsidRPr="007944A3">
        <w:rPr>
          <w:rFonts w:ascii="Times New Roman" w:hAnsi="Times New Roman" w:cs="Times New Roman"/>
          <w:sz w:val="26"/>
          <w:szCs w:val="26"/>
          <w:lang w:val="en-US"/>
        </w:rPr>
        <w:t>fine</w:t>
      </w:r>
      <w:r w:rsidR="00033289" w:rsidRPr="007944A3">
        <w:rPr>
          <w:rFonts w:ascii="Times New Roman" w:hAnsi="Times New Roman" w:cs="Times New Roman"/>
          <w:sz w:val="26"/>
          <w:szCs w:val="26"/>
        </w:rPr>
        <w:t>», русские – «нормально». Говорит ли это об особенностях национального менталитета? А как отвечают представители других национальностей и культур?</w:t>
      </w:r>
    </w:p>
    <w:p w:rsidR="00033289" w:rsidRPr="007944A3" w:rsidRDefault="00033289" w:rsidP="0003328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5E7AFE" w:rsidRDefault="005E7AFE" w:rsidP="00CB7F41">
      <w:pPr>
        <w:tabs>
          <w:tab w:val="left" w:pos="709"/>
        </w:tabs>
        <w:spacing w:after="0"/>
        <w:ind w:left="284"/>
        <w:rPr>
          <w:rFonts w:ascii="Times New Roman" w:hAnsi="Times New Roman" w:cs="Times New Roman"/>
          <w:b/>
          <w:caps/>
          <w:sz w:val="26"/>
          <w:szCs w:val="26"/>
        </w:rPr>
      </w:pPr>
    </w:p>
    <w:p w:rsidR="005E7AFE" w:rsidRDefault="005E7AFE" w:rsidP="005E7AFE">
      <w:pPr>
        <w:suppressAutoHyphens/>
        <w:spacing w:after="12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Контрольная работа</w:t>
      </w:r>
    </w:p>
    <w:p w:rsidR="005E7AFE" w:rsidRPr="005E7AFE" w:rsidRDefault="005E7AFE" w:rsidP="005E7AFE">
      <w:pPr>
        <w:suppressAutoHyphens/>
        <w:spacing w:after="12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E7AFE" w:rsidRDefault="005E7AFE" w:rsidP="005E7AFE">
      <w:pPr>
        <w:suppressAutoHyphens/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7AFE">
        <w:rPr>
          <w:rFonts w:ascii="Times New Roman" w:eastAsia="Calibri" w:hAnsi="Times New Roman" w:cs="Times New Roman"/>
          <w:sz w:val="28"/>
          <w:szCs w:val="28"/>
        </w:rPr>
        <w:t>Общая тематика контрольных работ «Система ценностей, бытовые и коммуникационные традиции народа(ов) …»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5E7AFE" w:rsidRPr="005E7AFE" w:rsidRDefault="005E7AFE" w:rsidP="005E7AFE">
      <w:pPr>
        <w:suppressAutoHyphens/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Вариант </w:t>
      </w:r>
      <w:r w:rsidRPr="005E7AFE">
        <w:rPr>
          <w:rFonts w:ascii="Times New Roman" w:eastAsia="Calibri" w:hAnsi="Times New Roman" w:cs="Times New Roman"/>
          <w:b/>
          <w:sz w:val="28"/>
          <w:szCs w:val="28"/>
        </w:rPr>
        <w:t>задания определяется по порядковому номеру студента в официальном списке группы.</w:t>
      </w:r>
    </w:p>
    <w:p w:rsidR="005E7AFE" w:rsidRPr="005E7AFE" w:rsidRDefault="005E7AFE" w:rsidP="005E7AFE">
      <w:pPr>
        <w:suppressAutoHyphens/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7AFE" w:rsidRPr="005E7AFE" w:rsidRDefault="005E7AFE" w:rsidP="005E7AFE">
      <w:pPr>
        <w:numPr>
          <w:ilvl w:val="0"/>
          <w:numId w:val="2"/>
        </w:numPr>
        <w:suppressAutoHyphens/>
        <w:spacing w:after="120" w:line="240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Азербайджан</w:t>
      </w:r>
    </w:p>
    <w:p w:rsidR="005E7AFE" w:rsidRPr="005E7AFE" w:rsidRDefault="005E7AFE" w:rsidP="005E7AFE">
      <w:pPr>
        <w:numPr>
          <w:ilvl w:val="0"/>
          <w:numId w:val="2"/>
        </w:numPr>
        <w:suppressAutoHyphens/>
        <w:spacing w:after="120" w:line="240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Армения, армянские диаспоры России</w:t>
      </w:r>
    </w:p>
    <w:p w:rsidR="005E7AFE" w:rsidRPr="005E7AFE" w:rsidRDefault="005E7AFE" w:rsidP="005E7AFE">
      <w:pPr>
        <w:numPr>
          <w:ilvl w:val="0"/>
          <w:numId w:val="2"/>
        </w:numPr>
        <w:suppressAutoHyphens/>
        <w:spacing w:after="120" w:line="240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Афганистан</w:t>
      </w:r>
    </w:p>
    <w:p w:rsidR="005E7AFE" w:rsidRPr="005E7AFE" w:rsidRDefault="005E7AFE" w:rsidP="005E7AFE">
      <w:pPr>
        <w:numPr>
          <w:ilvl w:val="0"/>
          <w:numId w:val="2"/>
        </w:numPr>
        <w:suppressAutoHyphens/>
        <w:spacing w:after="120" w:line="240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Великобритания</w:t>
      </w:r>
    </w:p>
    <w:p w:rsidR="005E7AFE" w:rsidRPr="005E7AFE" w:rsidRDefault="005E7AFE" w:rsidP="005E7AFE">
      <w:pPr>
        <w:numPr>
          <w:ilvl w:val="0"/>
          <w:numId w:val="2"/>
        </w:numPr>
        <w:suppressAutoHyphens/>
        <w:spacing w:after="120" w:line="240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Венгрия</w:t>
      </w:r>
    </w:p>
    <w:p w:rsidR="005E7AFE" w:rsidRPr="005E7AFE" w:rsidRDefault="005E7AFE" w:rsidP="005E7AFE">
      <w:pPr>
        <w:numPr>
          <w:ilvl w:val="0"/>
          <w:numId w:val="2"/>
        </w:numPr>
        <w:suppressAutoHyphens/>
        <w:spacing w:after="120" w:line="240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Вьетнам</w:t>
      </w:r>
    </w:p>
    <w:p w:rsidR="005E7AFE" w:rsidRPr="005E7AFE" w:rsidRDefault="005E7AFE" w:rsidP="005E7AFE">
      <w:pPr>
        <w:numPr>
          <w:ilvl w:val="0"/>
          <w:numId w:val="2"/>
        </w:numPr>
        <w:suppressAutoHyphens/>
        <w:spacing w:after="120" w:line="240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Германия</w:t>
      </w:r>
    </w:p>
    <w:p w:rsidR="005E7AFE" w:rsidRPr="005E7AFE" w:rsidRDefault="005E7AFE" w:rsidP="005E7AFE">
      <w:pPr>
        <w:numPr>
          <w:ilvl w:val="0"/>
          <w:numId w:val="2"/>
        </w:numPr>
        <w:suppressAutoHyphens/>
        <w:spacing w:after="120" w:line="240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Голландия</w:t>
      </w:r>
    </w:p>
    <w:p w:rsidR="005E7AFE" w:rsidRPr="005E7AFE" w:rsidRDefault="005E7AFE" w:rsidP="005E7AFE">
      <w:pPr>
        <w:numPr>
          <w:ilvl w:val="0"/>
          <w:numId w:val="2"/>
        </w:numPr>
        <w:suppressAutoHyphens/>
        <w:spacing w:after="120" w:line="240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Государства Прибалтики (бывшие республики СССР)</w:t>
      </w:r>
    </w:p>
    <w:p w:rsidR="005E7AFE" w:rsidRPr="005E7AFE" w:rsidRDefault="005E7AFE" w:rsidP="005E7AFE">
      <w:pPr>
        <w:numPr>
          <w:ilvl w:val="0"/>
          <w:numId w:val="2"/>
        </w:numPr>
        <w:suppressAutoHyphens/>
        <w:spacing w:after="120" w:line="240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Государства Средней Азии (бывшие республики СССР)</w:t>
      </w:r>
    </w:p>
    <w:p w:rsidR="005E7AFE" w:rsidRPr="005E7AFE" w:rsidRDefault="005E7AFE" w:rsidP="005E7AFE">
      <w:pPr>
        <w:numPr>
          <w:ilvl w:val="0"/>
          <w:numId w:val="2"/>
        </w:numPr>
        <w:suppressAutoHyphens/>
        <w:spacing w:after="120" w:line="240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Греция</w:t>
      </w:r>
    </w:p>
    <w:p w:rsidR="005E7AFE" w:rsidRPr="005E7AFE" w:rsidRDefault="005E7AFE" w:rsidP="005E7AFE">
      <w:pPr>
        <w:numPr>
          <w:ilvl w:val="0"/>
          <w:numId w:val="2"/>
        </w:numPr>
        <w:suppressAutoHyphens/>
        <w:spacing w:after="120" w:line="240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Грузия</w:t>
      </w:r>
    </w:p>
    <w:p w:rsidR="005E7AFE" w:rsidRPr="005E7AFE" w:rsidRDefault="005E7AFE" w:rsidP="005E7AFE">
      <w:pPr>
        <w:numPr>
          <w:ilvl w:val="0"/>
          <w:numId w:val="2"/>
        </w:numPr>
        <w:suppressAutoHyphens/>
        <w:spacing w:after="120" w:line="240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Израиль, еврейские диаспоры России</w:t>
      </w:r>
    </w:p>
    <w:p w:rsidR="005E7AFE" w:rsidRPr="005E7AFE" w:rsidRDefault="005E7AFE" w:rsidP="005E7AFE">
      <w:pPr>
        <w:numPr>
          <w:ilvl w:val="0"/>
          <w:numId w:val="2"/>
        </w:numPr>
        <w:suppressAutoHyphens/>
        <w:spacing w:after="120" w:line="240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Индия</w:t>
      </w:r>
    </w:p>
    <w:p w:rsidR="005E7AFE" w:rsidRPr="005E7AFE" w:rsidRDefault="005E7AFE" w:rsidP="005E7AFE">
      <w:pPr>
        <w:numPr>
          <w:ilvl w:val="0"/>
          <w:numId w:val="2"/>
        </w:numPr>
        <w:suppressAutoHyphens/>
        <w:spacing w:after="120" w:line="240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Иран</w:t>
      </w:r>
    </w:p>
    <w:p w:rsidR="005E7AFE" w:rsidRPr="005E7AFE" w:rsidRDefault="005E7AFE" w:rsidP="005E7AFE">
      <w:pPr>
        <w:numPr>
          <w:ilvl w:val="0"/>
          <w:numId w:val="2"/>
        </w:numPr>
        <w:suppressAutoHyphens/>
        <w:spacing w:after="120" w:line="240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Испания</w:t>
      </w:r>
    </w:p>
    <w:p w:rsidR="005E7AFE" w:rsidRPr="005E7AFE" w:rsidRDefault="005E7AFE" w:rsidP="005E7AFE">
      <w:pPr>
        <w:numPr>
          <w:ilvl w:val="0"/>
          <w:numId w:val="2"/>
        </w:numPr>
        <w:suppressAutoHyphens/>
        <w:spacing w:after="120" w:line="240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Италия</w:t>
      </w:r>
    </w:p>
    <w:p w:rsidR="005E7AFE" w:rsidRPr="005E7AFE" w:rsidRDefault="005E7AFE" w:rsidP="005E7AFE">
      <w:pPr>
        <w:numPr>
          <w:ilvl w:val="0"/>
          <w:numId w:val="2"/>
        </w:numPr>
        <w:suppressAutoHyphens/>
        <w:spacing w:after="120" w:line="240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Китай</w:t>
      </w:r>
    </w:p>
    <w:p w:rsidR="005E7AFE" w:rsidRPr="005E7AFE" w:rsidRDefault="005E7AFE" w:rsidP="005E7AFE">
      <w:pPr>
        <w:numPr>
          <w:ilvl w:val="0"/>
          <w:numId w:val="2"/>
        </w:numPr>
        <w:suppressAutoHyphens/>
        <w:spacing w:after="120" w:line="240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Польша</w:t>
      </w:r>
    </w:p>
    <w:p w:rsidR="005E7AFE" w:rsidRPr="005E7AFE" w:rsidRDefault="005E7AFE" w:rsidP="005E7AFE">
      <w:pPr>
        <w:numPr>
          <w:ilvl w:val="0"/>
          <w:numId w:val="2"/>
        </w:numPr>
        <w:suppressAutoHyphens/>
        <w:spacing w:after="120" w:line="240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Соединенные Штаты Америки</w:t>
      </w:r>
    </w:p>
    <w:p w:rsidR="005E7AFE" w:rsidRPr="005E7AFE" w:rsidRDefault="005E7AFE" w:rsidP="005E7AFE">
      <w:pPr>
        <w:numPr>
          <w:ilvl w:val="0"/>
          <w:numId w:val="2"/>
        </w:numPr>
        <w:suppressAutoHyphens/>
        <w:spacing w:after="120" w:line="240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lastRenderedPageBreak/>
        <w:t>Страны арабского Востока</w:t>
      </w:r>
    </w:p>
    <w:p w:rsidR="005E7AFE" w:rsidRPr="005E7AFE" w:rsidRDefault="005E7AFE" w:rsidP="005E7AFE">
      <w:pPr>
        <w:numPr>
          <w:ilvl w:val="0"/>
          <w:numId w:val="2"/>
        </w:numPr>
        <w:suppressAutoHyphens/>
        <w:spacing w:after="120" w:line="240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Страны Латинской Америки</w:t>
      </w:r>
    </w:p>
    <w:p w:rsidR="005E7AFE" w:rsidRPr="005E7AFE" w:rsidRDefault="005E7AFE" w:rsidP="005E7AFE">
      <w:pPr>
        <w:numPr>
          <w:ilvl w:val="0"/>
          <w:numId w:val="2"/>
        </w:numPr>
        <w:suppressAutoHyphens/>
        <w:spacing w:after="120" w:line="240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Турция</w:t>
      </w:r>
    </w:p>
    <w:p w:rsidR="005E7AFE" w:rsidRPr="005E7AFE" w:rsidRDefault="005E7AFE" w:rsidP="005E7AFE">
      <w:pPr>
        <w:numPr>
          <w:ilvl w:val="0"/>
          <w:numId w:val="2"/>
        </w:numPr>
        <w:suppressAutoHyphens/>
        <w:spacing w:after="120" w:line="240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Скандинавские страны: Норвегия</w:t>
      </w:r>
    </w:p>
    <w:p w:rsidR="005E7AFE" w:rsidRPr="005E7AFE" w:rsidRDefault="005E7AFE" w:rsidP="005E7AFE">
      <w:pPr>
        <w:numPr>
          <w:ilvl w:val="0"/>
          <w:numId w:val="2"/>
        </w:numPr>
        <w:suppressAutoHyphens/>
        <w:spacing w:after="120" w:line="240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Скандинавские страны: Швеция</w:t>
      </w:r>
    </w:p>
    <w:p w:rsidR="005E7AFE" w:rsidRPr="005E7AFE" w:rsidRDefault="005E7AFE" w:rsidP="005E7AFE">
      <w:pPr>
        <w:numPr>
          <w:ilvl w:val="0"/>
          <w:numId w:val="2"/>
        </w:numPr>
        <w:suppressAutoHyphens/>
        <w:spacing w:after="120" w:line="240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Скандинавские страны: Финляндия</w:t>
      </w:r>
    </w:p>
    <w:p w:rsidR="005E7AFE" w:rsidRPr="005E7AFE" w:rsidRDefault="005E7AFE" w:rsidP="005E7AFE">
      <w:pPr>
        <w:numPr>
          <w:ilvl w:val="0"/>
          <w:numId w:val="2"/>
        </w:numPr>
        <w:suppressAutoHyphens/>
        <w:spacing w:after="120" w:line="240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Франция</w:t>
      </w:r>
    </w:p>
    <w:p w:rsidR="005E7AFE" w:rsidRPr="005E7AFE" w:rsidRDefault="005E7AFE" w:rsidP="005E7AFE">
      <w:pPr>
        <w:numPr>
          <w:ilvl w:val="0"/>
          <w:numId w:val="2"/>
        </w:numPr>
        <w:suppressAutoHyphens/>
        <w:spacing w:after="120" w:line="240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Цыгане</w:t>
      </w:r>
    </w:p>
    <w:p w:rsidR="005E7AFE" w:rsidRPr="005E7AFE" w:rsidRDefault="005E7AFE" w:rsidP="005E7AFE">
      <w:pPr>
        <w:numPr>
          <w:ilvl w:val="0"/>
          <w:numId w:val="2"/>
        </w:numPr>
        <w:suppressAutoHyphens/>
        <w:spacing w:after="120" w:line="240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Чехия, Словакия</w:t>
      </w:r>
    </w:p>
    <w:p w:rsidR="005E7AFE" w:rsidRPr="005E7AFE" w:rsidRDefault="005E7AFE" w:rsidP="005E7AFE">
      <w:pPr>
        <w:numPr>
          <w:ilvl w:val="0"/>
          <w:numId w:val="2"/>
        </w:numPr>
        <w:suppressAutoHyphens/>
        <w:spacing w:after="120" w:line="240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Южная и Северная Кореи</w:t>
      </w:r>
    </w:p>
    <w:p w:rsidR="005E7AFE" w:rsidRPr="005E7AFE" w:rsidRDefault="005E7AFE" w:rsidP="005E7AFE">
      <w:pPr>
        <w:numPr>
          <w:ilvl w:val="0"/>
          <w:numId w:val="2"/>
        </w:numPr>
        <w:suppressAutoHyphens/>
        <w:spacing w:after="120" w:line="240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Япония</w:t>
      </w:r>
    </w:p>
    <w:p w:rsidR="005E7AFE" w:rsidRPr="005E7AFE" w:rsidRDefault="005E7AFE" w:rsidP="005E7AFE">
      <w:pPr>
        <w:suppressAutoHyphens/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7AFE" w:rsidRPr="005E7AFE" w:rsidRDefault="005E7AFE" w:rsidP="005E7AFE">
      <w:pPr>
        <w:suppressAutoHyphens/>
        <w:spacing w:after="12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E7AFE">
        <w:rPr>
          <w:rFonts w:ascii="Times New Roman" w:eastAsia="Calibri" w:hAnsi="Times New Roman" w:cs="Times New Roman"/>
          <w:b/>
          <w:sz w:val="28"/>
          <w:szCs w:val="28"/>
        </w:rPr>
        <w:t xml:space="preserve">Матрица для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выполнения </w:t>
      </w:r>
      <w:r w:rsidRPr="005E7AFE">
        <w:rPr>
          <w:rFonts w:ascii="Times New Roman" w:eastAsia="Calibri" w:hAnsi="Times New Roman" w:cs="Times New Roman"/>
          <w:b/>
          <w:sz w:val="28"/>
          <w:szCs w:val="28"/>
        </w:rPr>
        <w:t xml:space="preserve">контрольной работы  </w:t>
      </w:r>
    </w:p>
    <w:p w:rsidR="005E7AFE" w:rsidRPr="005E7AFE" w:rsidRDefault="005E7AFE" w:rsidP="005E7AFE">
      <w:pPr>
        <w:suppressAutoHyphens/>
        <w:spacing w:after="12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E7AFE">
        <w:rPr>
          <w:rFonts w:ascii="Times New Roman" w:eastAsia="Calibri" w:hAnsi="Times New Roman" w:cs="Times New Roman"/>
          <w:sz w:val="28"/>
          <w:szCs w:val="28"/>
        </w:rPr>
        <w:t>«Система ценностей, бытовые и коммуникационные традиции народа(ов)…»</w:t>
      </w:r>
    </w:p>
    <w:p w:rsidR="005E7AFE" w:rsidRPr="005E7AFE" w:rsidRDefault="005E7AFE" w:rsidP="005E7AFE">
      <w:pPr>
        <w:suppressAutoHyphens/>
        <w:spacing w:after="12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5E7AFE" w:rsidRPr="005E7AFE" w:rsidRDefault="005E7AFE" w:rsidP="005E7AFE">
      <w:pPr>
        <w:numPr>
          <w:ilvl w:val="0"/>
          <w:numId w:val="3"/>
        </w:numPr>
        <w:suppressAutoHyphens/>
        <w:spacing w:after="12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Географическое расположение</w:t>
      </w:r>
    </w:p>
    <w:p w:rsidR="005E7AFE" w:rsidRPr="005E7AFE" w:rsidRDefault="005E7AFE" w:rsidP="005E7AFE">
      <w:pPr>
        <w:numPr>
          <w:ilvl w:val="0"/>
          <w:numId w:val="3"/>
        </w:numPr>
        <w:suppressAutoHyphens/>
        <w:spacing w:after="12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Языковая группа, родственные народы</w:t>
      </w:r>
    </w:p>
    <w:p w:rsidR="005E7AFE" w:rsidRPr="005E7AFE" w:rsidRDefault="005E7AFE" w:rsidP="005E7AFE">
      <w:pPr>
        <w:numPr>
          <w:ilvl w:val="0"/>
          <w:numId w:val="3"/>
        </w:numPr>
        <w:suppressAutoHyphens/>
        <w:spacing w:after="12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 xml:space="preserve">Конфессиональная (религиозная) принадлежность </w:t>
      </w:r>
    </w:p>
    <w:p w:rsidR="005E7AFE" w:rsidRPr="005E7AFE" w:rsidRDefault="005E7AFE" w:rsidP="005E7AFE">
      <w:pPr>
        <w:numPr>
          <w:ilvl w:val="0"/>
          <w:numId w:val="3"/>
        </w:numPr>
        <w:suppressAutoHyphens/>
        <w:spacing w:after="12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Особенности социальной структуры и правовой системы</w:t>
      </w:r>
    </w:p>
    <w:p w:rsidR="005E7AFE" w:rsidRPr="005E7AFE" w:rsidRDefault="005E7AFE" w:rsidP="005E7AFE">
      <w:pPr>
        <w:numPr>
          <w:ilvl w:val="0"/>
          <w:numId w:val="3"/>
        </w:numPr>
        <w:suppressAutoHyphens/>
        <w:spacing w:after="12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Особенности внешнего вида, включая повседневную одежду (если имеют высокую степень специфики)</w:t>
      </w:r>
    </w:p>
    <w:p w:rsidR="005E7AFE" w:rsidRPr="005E7AFE" w:rsidRDefault="005E7AFE" w:rsidP="005E7AFE">
      <w:pPr>
        <w:numPr>
          <w:ilvl w:val="0"/>
          <w:numId w:val="3"/>
        </w:numPr>
        <w:suppressAutoHyphens/>
        <w:spacing w:after="12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Типичные обращения друг к другу и приветствие при встрече</w:t>
      </w:r>
    </w:p>
    <w:p w:rsidR="005E7AFE" w:rsidRPr="005E7AFE" w:rsidRDefault="005E7AFE" w:rsidP="005E7AFE">
      <w:pPr>
        <w:numPr>
          <w:ilvl w:val="0"/>
          <w:numId w:val="3"/>
        </w:numPr>
        <w:suppressAutoHyphens/>
        <w:spacing w:after="12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Особенности мимики и пластики (если имеют высокую степень специфики)</w:t>
      </w:r>
    </w:p>
    <w:p w:rsidR="005E7AFE" w:rsidRPr="005E7AFE" w:rsidRDefault="005E7AFE" w:rsidP="005E7AFE">
      <w:pPr>
        <w:numPr>
          <w:ilvl w:val="0"/>
          <w:numId w:val="3"/>
        </w:numPr>
        <w:suppressAutoHyphens/>
        <w:spacing w:after="12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Жилище,  пищевые предпочтения и запреты (если имеют высокую степень специфики)</w:t>
      </w:r>
    </w:p>
    <w:p w:rsidR="005E7AFE" w:rsidRPr="005E7AFE" w:rsidRDefault="005E7AFE" w:rsidP="005E7AFE">
      <w:pPr>
        <w:numPr>
          <w:ilvl w:val="0"/>
          <w:numId w:val="3"/>
        </w:numPr>
        <w:suppressAutoHyphens/>
        <w:spacing w:after="12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Исторические мифы, лежащие в основании национального менталитета</w:t>
      </w:r>
    </w:p>
    <w:p w:rsidR="005E7AFE" w:rsidRPr="005E7AFE" w:rsidRDefault="005E7AFE" w:rsidP="005E7AFE">
      <w:pPr>
        <w:numPr>
          <w:ilvl w:val="0"/>
          <w:numId w:val="3"/>
        </w:numPr>
        <w:suppressAutoHyphens/>
        <w:spacing w:after="12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Представление о миссии своего народа в человеческой истории</w:t>
      </w:r>
    </w:p>
    <w:p w:rsidR="005E7AFE" w:rsidRPr="005E7AFE" w:rsidRDefault="005E7AFE" w:rsidP="005E7AFE">
      <w:pPr>
        <w:numPr>
          <w:ilvl w:val="0"/>
          <w:numId w:val="3"/>
        </w:numPr>
        <w:suppressAutoHyphens/>
        <w:spacing w:after="12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>Представления о дружественных и враждебных народах</w:t>
      </w:r>
    </w:p>
    <w:p w:rsidR="005E7AFE" w:rsidRPr="005E7AFE" w:rsidRDefault="005E7AFE" w:rsidP="005E7AFE">
      <w:pPr>
        <w:numPr>
          <w:ilvl w:val="0"/>
          <w:numId w:val="3"/>
        </w:numPr>
        <w:suppressAutoHyphens/>
        <w:spacing w:after="12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5E7AFE">
        <w:rPr>
          <w:rFonts w:ascii="Times New Roman" w:eastAsia="Calibri" w:hAnsi="Times New Roman" w:cs="Times New Roman"/>
          <w:sz w:val="26"/>
          <w:szCs w:val="26"/>
        </w:rPr>
        <w:t xml:space="preserve">Географические и политические факторы, повлиявшие на формирование национального сознания  </w:t>
      </w:r>
    </w:p>
    <w:p w:rsidR="005E7AFE" w:rsidRPr="005E7AFE" w:rsidRDefault="005E7AFE" w:rsidP="005E7AFE">
      <w:pPr>
        <w:suppressAutoHyphens/>
        <w:spacing w:after="12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E7AFE" w:rsidRDefault="005E7AFE" w:rsidP="00CB7F41">
      <w:pPr>
        <w:tabs>
          <w:tab w:val="left" w:pos="709"/>
        </w:tabs>
        <w:spacing w:after="0"/>
        <w:ind w:left="284"/>
        <w:rPr>
          <w:rFonts w:ascii="Times New Roman" w:hAnsi="Times New Roman" w:cs="Times New Roman"/>
          <w:b/>
          <w:caps/>
          <w:sz w:val="26"/>
          <w:szCs w:val="26"/>
        </w:rPr>
      </w:pPr>
    </w:p>
    <w:p w:rsidR="005E7AFE" w:rsidRDefault="005E7AFE" w:rsidP="00CB7F41">
      <w:pPr>
        <w:tabs>
          <w:tab w:val="left" w:pos="709"/>
        </w:tabs>
        <w:spacing w:after="0"/>
        <w:ind w:left="284"/>
        <w:rPr>
          <w:rFonts w:ascii="Times New Roman" w:hAnsi="Times New Roman" w:cs="Times New Roman"/>
          <w:b/>
          <w:caps/>
          <w:sz w:val="26"/>
          <w:szCs w:val="26"/>
        </w:rPr>
      </w:pPr>
    </w:p>
    <w:p w:rsidR="005E7AFE" w:rsidRDefault="005E7AFE" w:rsidP="00CB7F41">
      <w:pPr>
        <w:tabs>
          <w:tab w:val="left" w:pos="709"/>
        </w:tabs>
        <w:spacing w:after="0"/>
        <w:ind w:left="284"/>
        <w:rPr>
          <w:rFonts w:ascii="Times New Roman" w:hAnsi="Times New Roman" w:cs="Times New Roman"/>
          <w:b/>
          <w:caps/>
          <w:sz w:val="26"/>
          <w:szCs w:val="26"/>
        </w:rPr>
      </w:pPr>
    </w:p>
    <w:p w:rsidR="00E35411" w:rsidRPr="007944A3" w:rsidRDefault="00E35411" w:rsidP="00CB7F41">
      <w:pPr>
        <w:tabs>
          <w:tab w:val="left" w:pos="709"/>
        </w:tabs>
        <w:spacing w:after="0"/>
        <w:ind w:left="284"/>
        <w:rPr>
          <w:rFonts w:ascii="Times New Roman" w:hAnsi="Times New Roman" w:cs="Times New Roman"/>
          <w:b/>
          <w:sz w:val="26"/>
          <w:szCs w:val="26"/>
        </w:rPr>
      </w:pPr>
      <w:r w:rsidRPr="007944A3">
        <w:rPr>
          <w:rFonts w:ascii="Times New Roman" w:hAnsi="Times New Roman" w:cs="Times New Roman"/>
          <w:b/>
          <w:sz w:val="26"/>
          <w:szCs w:val="26"/>
        </w:rPr>
        <w:t>Методические рекомендации</w:t>
      </w:r>
      <w:r w:rsidR="00CB7F41" w:rsidRPr="007944A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944A3">
        <w:rPr>
          <w:rFonts w:ascii="Times New Roman" w:hAnsi="Times New Roman" w:cs="Times New Roman"/>
          <w:b/>
          <w:sz w:val="26"/>
          <w:szCs w:val="26"/>
        </w:rPr>
        <w:t>по списку литературы к дисциплине</w:t>
      </w:r>
    </w:p>
    <w:p w:rsidR="00E35411" w:rsidRPr="007944A3" w:rsidRDefault="00E35411" w:rsidP="004C02ED">
      <w:pPr>
        <w:tabs>
          <w:tab w:val="left" w:pos="709"/>
        </w:tabs>
        <w:spacing w:after="0"/>
        <w:ind w:left="284"/>
        <w:jc w:val="center"/>
        <w:rPr>
          <w:rFonts w:ascii="Times New Roman" w:hAnsi="Times New Roman" w:cs="Times New Roman"/>
          <w:caps/>
          <w:sz w:val="26"/>
          <w:szCs w:val="26"/>
        </w:rPr>
      </w:pPr>
    </w:p>
    <w:p w:rsidR="00E35411" w:rsidRPr="007944A3" w:rsidRDefault="00E35411" w:rsidP="004C02ED">
      <w:pPr>
        <w:tabs>
          <w:tab w:val="left" w:pos="709"/>
        </w:tabs>
        <w:spacing w:after="0"/>
        <w:ind w:left="284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>Рекомендуется обратить внимание и ознакомиться со следующими изданиями, напрямую глубо</w:t>
      </w:r>
      <w:r w:rsidR="001C46E5" w:rsidRPr="007944A3">
        <w:rPr>
          <w:rFonts w:ascii="Times New Roman" w:hAnsi="Times New Roman" w:cs="Times New Roman"/>
          <w:sz w:val="26"/>
          <w:szCs w:val="26"/>
        </w:rPr>
        <w:t>ко</w:t>
      </w:r>
      <w:r w:rsidRPr="007944A3">
        <w:rPr>
          <w:rFonts w:ascii="Times New Roman" w:hAnsi="Times New Roman" w:cs="Times New Roman"/>
          <w:sz w:val="26"/>
          <w:szCs w:val="26"/>
        </w:rPr>
        <w:t xml:space="preserve"> раскрывающие вопросы, связанные с содержанием дисциплины:</w:t>
      </w:r>
    </w:p>
    <w:p w:rsidR="00E35411" w:rsidRPr="007944A3" w:rsidRDefault="00E35411" w:rsidP="004C02ED">
      <w:pPr>
        <w:tabs>
          <w:tab w:val="left" w:pos="709"/>
        </w:tabs>
        <w:spacing w:after="0"/>
        <w:ind w:left="284"/>
        <w:jc w:val="both"/>
        <w:rPr>
          <w:rFonts w:ascii="Times New Roman" w:hAnsi="Times New Roman" w:cs="Times New Roman"/>
          <w:sz w:val="26"/>
          <w:szCs w:val="26"/>
        </w:rPr>
      </w:pPr>
    </w:p>
    <w:p w:rsidR="00E35411" w:rsidRPr="007944A3" w:rsidRDefault="00E35411" w:rsidP="004C02ED">
      <w:pPr>
        <w:tabs>
          <w:tab w:val="left" w:pos="709"/>
        </w:tabs>
        <w:spacing w:after="0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944A3">
        <w:rPr>
          <w:rFonts w:ascii="Times New Roman" w:hAnsi="Times New Roman" w:cs="Times New Roman"/>
          <w:b/>
          <w:sz w:val="26"/>
          <w:szCs w:val="26"/>
        </w:rPr>
        <w:t>1. Овчинников, В. В. Ветка сакуры : Рассказ о том, что за люди японцы / Всеволод Овчинников. - [4-е изд.]. М. : Мол. гвардия, 1988. 219 с.</w:t>
      </w:r>
    </w:p>
    <w:p w:rsidR="00E35411" w:rsidRPr="007944A3" w:rsidRDefault="00E35411" w:rsidP="004C02ED">
      <w:pPr>
        <w:tabs>
          <w:tab w:val="left" w:pos="709"/>
        </w:tabs>
        <w:spacing w:after="0"/>
        <w:ind w:left="284"/>
        <w:jc w:val="both"/>
        <w:rPr>
          <w:rFonts w:ascii="Times New Roman" w:hAnsi="Times New Roman" w:cs="Times New Roman"/>
          <w:sz w:val="26"/>
          <w:szCs w:val="26"/>
        </w:rPr>
      </w:pPr>
    </w:p>
    <w:p w:rsidR="00E35411" w:rsidRPr="007944A3" w:rsidRDefault="00E35411" w:rsidP="004C02ED">
      <w:pPr>
        <w:tabs>
          <w:tab w:val="left" w:pos="709"/>
        </w:tabs>
        <w:spacing w:after="0"/>
        <w:ind w:left="284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 xml:space="preserve">О содержании книги Всеволода Овчинникова «Ветка сакуры» позволяет судить ее подзаголовок «Рассказ о том, что за люди японцы», а также названия </w:t>
      </w:r>
      <w:r w:rsidRPr="007944A3">
        <w:rPr>
          <w:rFonts w:ascii="Times New Roman" w:hAnsi="Times New Roman" w:cs="Times New Roman"/>
          <w:sz w:val="26"/>
          <w:szCs w:val="26"/>
        </w:rPr>
        <w:lastRenderedPageBreak/>
        <w:t xml:space="preserve">разделов книги: «Их вкусы», «Их мораль», «Их быт, их труд», «Их помыслы». Автор стремился показать и объяснить страну через ее народ. </w:t>
      </w:r>
    </w:p>
    <w:p w:rsidR="00E35411" w:rsidRPr="007944A3" w:rsidRDefault="00E35411" w:rsidP="004C02ED">
      <w:pPr>
        <w:tabs>
          <w:tab w:val="left" w:pos="709"/>
        </w:tabs>
        <w:spacing w:after="0"/>
        <w:ind w:left="284"/>
        <w:jc w:val="both"/>
        <w:rPr>
          <w:rFonts w:ascii="Times New Roman" w:hAnsi="Times New Roman" w:cs="Times New Roman"/>
          <w:sz w:val="26"/>
          <w:szCs w:val="26"/>
        </w:rPr>
      </w:pPr>
    </w:p>
    <w:p w:rsidR="00E35411" w:rsidRPr="007944A3" w:rsidRDefault="00E35411" w:rsidP="004C02ED">
      <w:pPr>
        <w:tabs>
          <w:tab w:val="left" w:pos="709"/>
        </w:tabs>
        <w:spacing w:after="0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944A3">
        <w:rPr>
          <w:rFonts w:ascii="Times New Roman" w:hAnsi="Times New Roman" w:cs="Times New Roman"/>
          <w:b/>
          <w:sz w:val="26"/>
          <w:szCs w:val="26"/>
        </w:rPr>
        <w:t xml:space="preserve">2. Овчинников, В. В. Корни дуба. Впечатления и размышления об Англии и англичанах. М.: АСТ, 2005. </w:t>
      </w:r>
    </w:p>
    <w:p w:rsidR="00E35411" w:rsidRPr="007944A3" w:rsidRDefault="00E35411" w:rsidP="004C02ED">
      <w:pPr>
        <w:tabs>
          <w:tab w:val="left" w:pos="709"/>
        </w:tabs>
        <w:spacing w:after="0"/>
        <w:ind w:left="284"/>
        <w:jc w:val="both"/>
        <w:rPr>
          <w:rFonts w:ascii="Times New Roman" w:hAnsi="Times New Roman" w:cs="Times New Roman"/>
          <w:sz w:val="26"/>
          <w:szCs w:val="26"/>
        </w:rPr>
      </w:pPr>
    </w:p>
    <w:p w:rsidR="00E35411" w:rsidRPr="007944A3" w:rsidRDefault="00E35411" w:rsidP="004C02ED">
      <w:pPr>
        <w:tabs>
          <w:tab w:val="left" w:pos="709"/>
        </w:tabs>
        <w:spacing w:after="0"/>
        <w:ind w:left="284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>Впечатления и размышления знаменитого журналиста-международника Всеволода Овчинникова о его пребывании в Англии.В свое время они стали значительным событием в духовной жизни нашей страны…Книга поражает яркой образностью языка и удивительной глубиной проникновения в самобытный мир английской национальной культуры – очень несходных и равно оригинальных.</w:t>
      </w:r>
    </w:p>
    <w:p w:rsidR="00E35411" w:rsidRPr="007944A3" w:rsidRDefault="00E35411" w:rsidP="004C02ED">
      <w:pPr>
        <w:tabs>
          <w:tab w:val="left" w:pos="709"/>
        </w:tabs>
        <w:spacing w:after="0"/>
        <w:ind w:left="284"/>
        <w:jc w:val="both"/>
        <w:rPr>
          <w:rFonts w:ascii="Times New Roman" w:hAnsi="Times New Roman" w:cs="Times New Roman"/>
          <w:sz w:val="26"/>
          <w:szCs w:val="26"/>
        </w:rPr>
      </w:pPr>
    </w:p>
    <w:p w:rsidR="00E35411" w:rsidRPr="007944A3" w:rsidRDefault="00E35411" w:rsidP="004C02ED">
      <w:pPr>
        <w:tabs>
          <w:tab w:val="left" w:pos="709"/>
        </w:tabs>
        <w:spacing w:after="0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944A3">
        <w:rPr>
          <w:rFonts w:ascii="Times New Roman" w:hAnsi="Times New Roman" w:cs="Times New Roman"/>
          <w:b/>
          <w:sz w:val="26"/>
          <w:szCs w:val="26"/>
        </w:rPr>
        <w:t>3. Овчинников, В. В. Два лица Востока. "Два лица Востока" посвящена экономическому чуду Китая и Японии. М.: АСТ, 2014.</w:t>
      </w:r>
    </w:p>
    <w:p w:rsidR="00E35411" w:rsidRPr="007944A3" w:rsidRDefault="00E35411" w:rsidP="004C02ED">
      <w:pPr>
        <w:tabs>
          <w:tab w:val="left" w:pos="709"/>
        </w:tabs>
        <w:spacing w:after="0"/>
        <w:ind w:left="284"/>
        <w:jc w:val="both"/>
        <w:rPr>
          <w:rFonts w:ascii="Times New Roman" w:hAnsi="Times New Roman" w:cs="Times New Roman"/>
          <w:sz w:val="26"/>
          <w:szCs w:val="26"/>
        </w:rPr>
      </w:pPr>
    </w:p>
    <w:p w:rsidR="00E35411" w:rsidRPr="007944A3" w:rsidRDefault="00E35411" w:rsidP="004C02ED">
      <w:pPr>
        <w:tabs>
          <w:tab w:val="left" w:pos="709"/>
        </w:tabs>
        <w:spacing w:after="0"/>
        <w:ind w:left="284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 xml:space="preserve">Книга рассказывает читателям о том, как наши дальневосточные соседи </w:t>
      </w:r>
      <w:r w:rsidR="001C46E5" w:rsidRPr="007944A3">
        <w:rPr>
          <w:rFonts w:ascii="Times New Roman" w:hAnsi="Times New Roman" w:cs="Times New Roman"/>
          <w:sz w:val="26"/>
          <w:szCs w:val="26"/>
        </w:rPr>
        <w:t>–</w:t>
      </w:r>
      <w:r w:rsidRPr="007944A3">
        <w:rPr>
          <w:rFonts w:ascii="Times New Roman" w:hAnsi="Times New Roman" w:cs="Times New Roman"/>
          <w:sz w:val="26"/>
          <w:szCs w:val="26"/>
        </w:rPr>
        <w:t xml:space="preserve"> Китай и Япония сумели совершить рывок на лидирующие позиции в мире, сохранив свою национальную самобытность.</w:t>
      </w:r>
      <w:r w:rsidRPr="007944A3">
        <w:rPr>
          <w:sz w:val="26"/>
          <w:szCs w:val="26"/>
        </w:rPr>
        <w:t xml:space="preserve"> </w:t>
      </w:r>
      <w:r w:rsidRPr="007944A3">
        <w:rPr>
          <w:rFonts w:ascii="Times New Roman" w:hAnsi="Times New Roman" w:cs="Times New Roman"/>
          <w:sz w:val="26"/>
          <w:szCs w:val="26"/>
        </w:rPr>
        <w:t>"Два лица Востока" посвящена экономическому чуду Китая и Японии. Это комплексный анализ нрава двух наций, которые после продолжительного экономического спада в настоящее время смогли вырваться на лидирующие позиции в мире. Тут автор не открывает для нас ничего нового, все знают, что наши дальневосточные соседи очень трудолюбивы и целеустремленны. Но помимо этого им чужд западный культ личности, они ставят общее благо выше личной выгоды.</w:t>
      </w:r>
    </w:p>
    <w:p w:rsidR="00E35411" w:rsidRPr="007944A3" w:rsidRDefault="00E35411" w:rsidP="004C02ED">
      <w:pPr>
        <w:tabs>
          <w:tab w:val="left" w:pos="709"/>
        </w:tabs>
        <w:spacing w:after="0"/>
        <w:ind w:left="284"/>
        <w:jc w:val="both"/>
        <w:rPr>
          <w:rFonts w:ascii="Times New Roman" w:hAnsi="Times New Roman" w:cs="Times New Roman"/>
          <w:sz w:val="26"/>
          <w:szCs w:val="26"/>
        </w:rPr>
      </w:pPr>
    </w:p>
    <w:p w:rsidR="00E35411" w:rsidRPr="007944A3" w:rsidRDefault="00E35411" w:rsidP="004C02ED">
      <w:pPr>
        <w:tabs>
          <w:tab w:val="left" w:pos="709"/>
        </w:tabs>
        <w:spacing w:after="0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944A3">
        <w:rPr>
          <w:rFonts w:ascii="Times New Roman" w:hAnsi="Times New Roman" w:cs="Times New Roman"/>
          <w:b/>
          <w:sz w:val="26"/>
          <w:szCs w:val="26"/>
        </w:rPr>
        <w:t>4. Красных, В.В. «Свой» среди «чужих»: миф или реальность? - М: ИТДГК «Гнозис», 2003.</w:t>
      </w:r>
    </w:p>
    <w:p w:rsidR="00E35411" w:rsidRPr="007944A3" w:rsidRDefault="00E35411" w:rsidP="004C02ED">
      <w:pPr>
        <w:tabs>
          <w:tab w:val="left" w:pos="709"/>
        </w:tabs>
        <w:spacing w:after="0"/>
        <w:ind w:left="284"/>
        <w:jc w:val="both"/>
        <w:rPr>
          <w:rFonts w:ascii="Times New Roman" w:hAnsi="Times New Roman" w:cs="Times New Roman"/>
          <w:sz w:val="26"/>
          <w:szCs w:val="26"/>
        </w:rPr>
      </w:pPr>
    </w:p>
    <w:p w:rsidR="00E35411" w:rsidRPr="007944A3" w:rsidRDefault="00E35411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>Книга В.В.Красных состоит из 12 глав, при этом первые пять посвящены общелингвистическим проблемам. В этих главах автор особое внимание уделяет тем феноменам и факторам, которые оказывают непосредственное влияние на процесс коммуникации. Главы с шестой по двенадцатую посвящены собственно самому процессу коммуникации, при этом особое внимание уделяется национально-культурной специфике коммуникации, национально-культурной составляющей дискурса. Основной части предшествует предисловие. В заключение кратко излагаются основные положения работы и обозначаются направления научных исследований, которые представляются автору наиболее актуальными и перспективными для современной филологической науки. Список использованной литературы (с. 341-374) включает в себя работы на русском, английском, немецком, французском и шведском языках.</w:t>
      </w:r>
    </w:p>
    <w:p w:rsidR="00E35411" w:rsidRPr="007944A3" w:rsidRDefault="00E35411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lastRenderedPageBreak/>
        <w:t xml:space="preserve">Глава 1 «Языковое сознание (общие положения)» является вводной. В ней определяются основные понятия и термины. В целом в этой главе описывается психолингвистический подход к изучению ментально-лингвального комплекса и других проблем, связанных с тем когнитивным пластом, который стоит за коммуникацией и во многом ее определяет. Автор исследования подробно останавливается на таких проблемах, как отражение действительности, вопрос о соотношении сознания и действительности. Под языковым сознанием в работе понимается «та «ипостась» сознания, которая связана с речевой деятельностью личности» (с. 12). «Картина мира» не совпадает с «языковой картиной мира». Дается определение сознанию, мышлению, интеллекту. Сознание понимается как феномен, как высшая форма отражения действительности, мышление - как процесс сознательного отражения действительности, интеллект -как умственная способность. Существует бесчисленное множество определений культуры. </w:t>
      </w:r>
    </w:p>
    <w:p w:rsidR="00E35411" w:rsidRPr="007944A3" w:rsidRDefault="00E35411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>Особый интерес представляет, на наш взгляд, глава 6 «Ментефак-ты культурного пространства». Эта глава как бы открывает вторую часть книги, посвященную собственно анализу национально-культурной составляющей дискурса. В этой главе исследовательница дает определение ментефактам и определяет их место в сознании. Ментефакты определяются как «суть элементы "содержания" сознания» (с. 155). Ментефакты в свою очередь могут классифицироваться и систематизироваться, причем на разных основаниях. В.В.Красных предлагает такую систему менте-фактов, которая имеет несколько рангов разбиения. Первый ранг представлен шкалой «информативность - образность» и дает триаду «знания-концепты-представления». Нас в первую очередь будут интересовать представления. Они включают в себя прецедентные феномены, артефакты, духи, стереотипы. Среди прецедентных феноменов выделяются ситуация (ПС), текст (ПТ), имя (ПИ) и высказывание (ПВ), а стереотипы распадаются на стереотипы-образы и стереотипы-ситуации. В качестве схемы это может быть представлено следующим образом.</w:t>
      </w:r>
    </w:p>
    <w:p w:rsidR="00E35411" w:rsidRPr="007944A3" w:rsidRDefault="00E35411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>Прецедентные феномены единичны и прототипичны. Изначально единичный образ может иметь множество масок, но при этом сам феномен не поддается тиражированию, он может только копироваться.</w:t>
      </w:r>
    </w:p>
    <w:p w:rsidR="00E35411" w:rsidRPr="007944A3" w:rsidRDefault="00E35411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>Глава 7 «Прецедентные феномены» всецело посвящена «ядерным элементам русской когнитивной базы» (с. 169). Несколько модифицируя определение, данное Ю.Н.</w:t>
      </w:r>
      <w:r w:rsidR="00BC191C" w:rsidRPr="007944A3">
        <w:rPr>
          <w:rFonts w:ascii="Times New Roman" w:hAnsi="Times New Roman" w:cs="Times New Roman"/>
          <w:sz w:val="26"/>
          <w:szCs w:val="26"/>
        </w:rPr>
        <w:t xml:space="preserve"> </w:t>
      </w:r>
      <w:r w:rsidRPr="007944A3">
        <w:rPr>
          <w:rFonts w:ascii="Times New Roman" w:hAnsi="Times New Roman" w:cs="Times New Roman"/>
          <w:sz w:val="26"/>
          <w:szCs w:val="26"/>
        </w:rPr>
        <w:t xml:space="preserve">Карауловым, В.В. Красных к числу прецедентных относит феномены: 1) хорошо известные всем представителям национально-лингвокультурного сообщества («имеющие сверхличностный характер»); 2) актуальные в когнитивном (познавательном и эмоциональном) плане; 3) обращение (апелляция) к которым постоянно возобновляется в речи представителей того или иного национально-лингвокультурного сообщества. Определение не нуждается в особом комментарии, однако исследовательница считает необходимым пояснить, что «за прецедентным феноменом всегда стоит некое представление о нем, общее и обязательное для всех носителей того или </w:t>
      </w:r>
      <w:r w:rsidRPr="007944A3">
        <w:rPr>
          <w:rFonts w:ascii="Times New Roman" w:hAnsi="Times New Roman" w:cs="Times New Roman"/>
          <w:sz w:val="26"/>
          <w:szCs w:val="26"/>
        </w:rPr>
        <w:lastRenderedPageBreak/>
        <w:t xml:space="preserve">иного национально-культурного менталитета, или инвариант его восприятия...» (с. 170). Главной дифференцирующей характеристикой ПФ является их способность </w:t>
      </w:r>
      <w:r w:rsidR="004C02ED" w:rsidRPr="007944A3">
        <w:rPr>
          <w:rFonts w:ascii="Times New Roman" w:hAnsi="Times New Roman" w:cs="Times New Roman"/>
          <w:sz w:val="26"/>
          <w:szCs w:val="26"/>
        </w:rPr>
        <w:t>ис</w:t>
      </w:r>
      <w:r w:rsidRPr="007944A3">
        <w:rPr>
          <w:rFonts w:ascii="Times New Roman" w:hAnsi="Times New Roman" w:cs="Times New Roman"/>
          <w:sz w:val="26"/>
          <w:szCs w:val="26"/>
        </w:rPr>
        <w:t>полнять</w:t>
      </w:r>
      <w:r w:rsidR="004C02ED" w:rsidRPr="007944A3">
        <w:rPr>
          <w:rFonts w:ascii="Times New Roman" w:hAnsi="Times New Roman" w:cs="Times New Roman"/>
          <w:sz w:val="26"/>
          <w:szCs w:val="26"/>
        </w:rPr>
        <w:t xml:space="preserve"> </w:t>
      </w:r>
      <w:r w:rsidRPr="007944A3">
        <w:rPr>
          <w:rFonts w:ascii="Times New Roman" w:hAnsi="Times New Roman" w:cs="Times New Roman"/>
          <w:sz w:val="26"/>
          <w:szCs w:val="26"/>
        </w:rPr>
        <w:t>роль эталона культуры, функционировать как свернутая метафора, выступать как символ какого-то феномена или ситуации.</w:t>
      </w:r>
    </w:p>
    <w:p w:rsidR="00E35411" w:rsidRPr="007944A3" w:rsidRDefault="00E35411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 xml:space="preserve">Прецедентные феномены могут быть вербальными и невербальными. К вербальным относятся самые разнообразные тексты как продукты речемыслительной деятельности, ко вторым </w:t>
      </w:r>
      <w:r w:rsidR="004C02ED" w:rsidRPr="007944A3">
        <w:rPr>
          <w:rFonts w:ascii="Times New Roman" w:hAnsi="Times New Roman" w:cs="Times New Roman"/>
          <w:sz w:val="26"/>
          <w:szCs w:val="26"/>
        </w:rPr>
        <w:t>–</w:t>
      </w:r>
      <w:r w:rsidRPr="007944A3">
        <w:rPr>
          <w:rFonts w:ascii="Times New Roman" w:hAnsi="Times New Roman" w:cs="Times New Roman"/>
          <w:sz w:val="26"/>
          <w:szCs w:val="26"/>
        </w:rPr>
        <w:t xml:space="preserve"> произведения живописи, скульптуры, архитектуры, музыкальные произведения.</w:t>
      </w:r>
    </w:p>
    <w:p w:rsidR="00E35411" w:rsidRPr="007944A3" w:rsidRDefault="00E35411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>Особое место в работе уделено системному описанию прецедентных феноменов. Систему прецедентных феноменов исследовательница считает «плоскостной», так как входящие с систему составляющие не образует иерархии. Однако не все прецедентные феномены обладают одинаковой «ценностью». В этой системе, так же как и в других, просматриваются и центр, и периферия. К периферии, например, относят феномены, отличающиеся меньшей степенью известности, имеющие расхождения в инвариантах восприятия, «зарождающиеся» или, наоборот, «умирающие». При этом ядро когнитивной базы и ее периферия не разделены жесткой границей и не зафиксированы раз и навсегда.</w:t>
      </w:r>
    </w:p>
    <w:p w:rsidR="00271763" w:rsidRPr="007944A3" w:rsidRDefault="00271763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71763" w:rsidRPr="007944A3" w:rsidRDefault="00271763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71763" w:rsidRPr="007944A3" w:rsidRDefault="00271763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944A3">
        <w:rPr>
          <w:rFonts w:ascii="Times New Roman" w:hAnsi="Times New Roman" w:cs="Times New Roman"/>
          <w:b/>
          <w:sz w:val="26"/>
          <w:szCs w:val="26"/>
        </w:rPr>
        <w:t>4. Полезные ссылки</w:t>
      </w:r>
    </w:p>
    <w:p w:rsidR="00E35411" w:rsidRPr="007944A3" w:rsidRDefault="00E35411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71763" w:rsidRPr="00271763" w:rsidRDefault="00271763" w:rsidP="00271763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4.1. </w:t>
      </w:r>
      <w:r w:rsidRPr="0027176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Китаеведы на </w:t>
      </w:r>
      <w:r w:rsidRPr="00271763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YouTube</w:t>
      </w:r>
      <w:r w:rsidRPr="00271763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:rsidR="00271763" w:rsidRPr="00271763" w:rsidRDefault="00271763" w:rsidP="00271763">
      <w:pPr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271763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Николай Вавилов </w:t>
      </w:r>
    </w:p>
    <w:p w:rsidR="00271763" w:rsidRPr="00271763" w:rsidRDefault="00271763" w:rsidP="00271763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27176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Главная: </w:t>
      </w: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URL: </w:t>
      </w:r>
      <w:r w:rsidRPr="00271763">
        <w:rPr>
          <w:rFonts w:ascii="Times New Roman" w:eastAsiaTheme="minorHAnsi" w:hAnsi="Times New Roman" w:cs="Times New Roman"/>
          <w:sz w:val="26"/>
          <w:szCs w:val="26"/>
          <w:lang w:eastAsia="en-US"/>
        </w:rPr>
        <w:t>https://www.youtube.com/channel/UCClCSK5loJ3Sl-Oa65C0FQQ</w:t>
      </w:r>
    </w:p>
    <w:p w:rsidR="00271763" w:rsidRPr="00271763" w:rsidRDefault="00271763" w:rsidP="00271763">
      <w:pPr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</w:pPr>
      <w:r w:rsidRPr="0027176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Страна победившей магии или то, что вы не знали о Китае (Д. Перетолчин, Н. Вавилов). </w:t>
      </w:r>
      <w:r w:rsidRPr="007944A3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 xml:space="preserve">URL: </w:t>
      </w:r>
      <w:r w:rsidRPr="00271763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https://www.youtube.com/watch?v=nY-R5duzZCQ&amp;t=817s</w:t>
      </w:r>
    </w:p>
    <w:p w:rsidR="00271763" w:rsidRPr="00271763" w:rsidRDefault="00271763" w:rsidP="00271763">
      <w:pPr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271763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Руслан Карманов</w:t>
      </w:r>
    </w:p>
    <w:p w:rsidR="00271763" w:rsidRPr="00271763" w:rsidRDefault="00271763" w:rsidP="00271763">
      <w:pPr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</w:pPr>
      <w:r w:rsidRPr="0027176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Руслан Карманов про Китай и мифы (часть 1). </w:t>
      </w:r>
      <w:r w:rsidRPr="007944A3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 xml:space="preserve">URL: </w:t>
      </w:r>
      <w:r w:rsidRPr="00271763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https://www.youtube.com/watch?v=u7aVhWrqYp0&amp;t=110s</w:t>
      </w:r>
    </w:p>
    <w:p w:rsidR="00271763" w:rsidRPr="00271763" w:rsidRDefault="00271763" w:rsidP="00271763">
      <w:pPr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</w:pPr>
      <w:r w:rsidRPr="0027176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Руслан Карманов про Китай и мифы (часть 2). </w:t>
      </w:r>
      <w:r w:rsidRPr="007944A3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 xml:space="preserve">URL: </w:t>
      </w:r>
      <w:r w:rsidRPr="00271763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https://www.youtube.com/watch?v=ZY-P771EhLA</w:t>
      </w:r>
    </w:p>
    <w:p w:rsidR="00271763" w:rsidRPr="00271763" w:rsidRDefault="00271763" w:rsidP="00271763">
      <w:pPr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271763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Евгений Колесов</w:t>
      </w:r>
    </w:p>
    <w:p w:rsidR="00271763" w:rsidRPr="00271763" w:rsidRDefault="00271763" w:rsidP="00271763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27176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Главная: </w:t>
      </w: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URL: </w:t>
      </w:r>
      <w:r w:rsidRPr="00271763">
        <w:rPr>
          <w:rFonts w:ascii="Times New Roman" w:eastAsiaTheme="minorHAnsi" w:hAnsi="Times New Roman" w:cs="Times New Roman"/>
          <w:sz w:val="26"/>
          <w:szCs w:val="26"/>
          <w:lang w:eastAsia="en-US"/>
        </w:rPr>
        <w:t>https://www.youtube.com/user/kolesovevgeny</w:t>
      </w:r>
    </w:p>
    <w:p w:rsidR="00271763" w:rsidRPr="00271763" w:rsidRDefault="00271763" w:rsidP="00271763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27176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Разведопрос: Евгений Колесов о Китае – политике, менталитете и массовых расстрелах. </w:t>
      </w: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URL: </w:t>
      </w:r>
      <w:r w:rsidRPr="00271763">
        <w:rPr>
          <w:rFonts w:ascii="Times New Roman" w:eastAsiaTheme="minorHAnsi" w:hAnsi="Times New Roman" w:cs="Times New Roman"/>
          <w:sz w:val="26"/>
          <w:szCs w:val="26"/>
          <w:lang w:eastAsia="en-US"/>
        </w:rPr>
        <w:t>https://www.youtube.com/watch?v=MPJ5BImoL74&amp;t=197s</w:t>
      </w:r>
      <w:bookmarkStart w:id="0" w:name="_GoBack"/>
      <w:bookmarkEnd w:id="0"/>
    </w:p>
    <w:p w:rsidR="00271763" w:rsidRPr="00271763" w:rsidRDefault="00271763" w:rsidP="00271763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271763" w:rsidRPr="00271763" w:rsidRDefault="00271763" w:rsidP="00271763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4.2. </w:t>
      </w:r>
      <w:r w:rsidRPr="00271763">
        <w:rPr>
          <w:rFonts w:ascii="Times New Roman" w:eastAsiaTheme="minorHAnsi" w:hAnsi="Times New Roman" w:cs="Times New Roman"/>
          <w:sz w:val="26"/>
          <w:szCs w:val="26"/>
          <w:lang w:eastAsia="en-US"/>
        </w:rPr>
        <w:t>Художественные фильмы:</w:t>
      </w:r>
    </w:p>
    <w:p w:rsidR="00271763" w:rsidRPr="0049228A" w:rsidRDefault="00271763" w:rsidP="00271763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27176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Канадский бекон (США, 1995). </w:t>
      </w:r>
      <w:r w:rsidRPr="007944A3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URL</w:t>
      </w:r>
      <w:r w:rsidRPr="0049228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: </w:t>
      </w:r>
      <w:r w:rsidRPr="00271763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https</w:t>
      </w:r>
      <w:r w:rsidRPr="0049228A">
        <w:rPr>
          <w:rFonts w:ascii="Times New Roman" w:eastAsiaTheme="minorHAnsi" w:hAnsi="Times New Roman" w:cs="Times New Roman"/>
          <w:sz w:val="26"/>
          <w:szCs w:val="26"/>
          <w:lang w:eastAsia="en-US"/>
        </w:rPr>
        <w:t>://</w:t>
      </w:r>
      <w:r w:rsidRPr="00271763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ok</w:t>
      </w:r>
      <w:r w:rsidRPr="0049228A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Pr="00271763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ru</w:t>
      </w:r>
      <w:r w:rsidRPr="0049228A">
        <w:rPr>
          <w:rFonts w:ascii="Times New Roman" w:eastAsiaTheme="minorHAnsi" w:hAnsi="Times New Roman" w:cs="Times New Roman"/>
          <w:sz w:val="26"/>
          <w:szCs w:val="26"/>
          <w:lang w:eastAsia="en-US"/>
        </w:rPr>
        <w:t>/</w:t>
      </w:r>
      <w:r w:rsidRPr="00271763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video</w:t>
      </w:r>
      <w:r w:rsidRPr="0049228A">
        <w:rPr>
          <w:rFonts w:ascii="Times New Roman" w:eastAsiaTheme="minorHAnsi" w:hAnsi="Times New Roman" w:cs="Times New Roman"/>
          <w:sz w:val="26"/>
          <w:szCs w:val="26"/>
          <w:lang w:eastAsia="en-US"/>
        </w:rPr>
        <w:t>/1889865435763</w:t>
      </w:r>
    </w:p>
    <w:p w:rsidR="00271763" w:rsidRPr="0049228A" w:rsidRDefault="00271763" w:rsidP="00271763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27176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Вторая жизнь Уве (Швеция, 2015). </w:t>
      </w:r>
      <w:r w:rsidRPr="007944A3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URL</w:t>
      </w:r>
      <w:r w:rsidRPr="0049228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: </w:t>
      </w:r>
      <w:r w:rsidRPr="00271763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https</w:t>
      </w:r>
      <w:r w:rsidRPr="0049228A">
        <w:rPr>
          <w:rFonts w:ascii="Times New Roman" w:eastAsiaTheme="minorHAnsi" w:hAnsi="Times New Roman" w:cs="Times New Roman"/>
          <w:sz w:val="26"/>
          <w:szCs w:val="26"/>
          <w:lang w:eastAsia="en-US"/>
        </w:rPr>
        <w:t>://</w:t>
      </w:r>
      <w:r w:rsidRPr="00271763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ok</w:t>
      </w:r>
      <w:r w:rsidRPr="0049228A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Pr="00271763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ru</w:t>
      </w:r>
      <w:r w:rsidRPr="0049228A">
        <w:rPr>
          <w:rFonts w:ascii="Times New Roman" w:eastAsiaTheme="minorHAnsi" w:hAnsi="Times New Roman" w:cs="Times New Roman"/>
          <w:sz w:val="26"/>
          <w:szCs w:val="26"/>
          <w:lang w:eastAsia="en-US"/>
        </w:rPr>
        <w:t>/</w:t>
      </w:r>
      <w:r w:rsidRPr="00271763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video</w:t>
      </w:r>
      <w:r w:rsidRPr="0049228A">
        <w:rPr>
          <w:rFonts w:ascii="Times New Roman" w:eastAsiaTheme="minorHAnsi" w:hAnsi="Times New Roman" w:cs="Times New Roman"/>
          <w:sz w:val="26"/>
          <w:szCs w:val="26"/>
          <w:lang w:eastAsia="en-US"/>
        </w:rPr>
        <w:t>/319387863754</w:t>
      </w:r>
    </w:p>
    <w:p w:rsidR="00E35411" w:rsidRPr="007944A3" w:rsidRDefault="00E35411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944A3" w:rsidRPr="007944A3" w:rsidRDefault="007944A3" w:rsidP="007944A3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944A3">
        <w:rPr>
          <w:rFonts w:ascii="Times New Roman" w:hAnsi="Times New Roman" w:cs="Times New Roman"/>
          <w:b/>
          <w:sz w:val="26"/>
          <w:szCs w:val="26"/>
        </w:rPr>
        <w:t>5.</w:t>
      </w:r>
      <w:r w:rsidRPr="007944A3">
        <w:rPr>
          <w:rFonts w:ascii="Times New Roman" w:hAnsi="Times New Roman" w:cs="Times New Roman"/>
          <w:sz w:val="26"/>
          <w:szCs w:val="26"/>
        </w:rPr>
        <w:t xml:space="preserve"> </w:t>
      </w:r>
      <w:r w:rsidRPr="007944A3">
        <w:rPr>
          <w:rFonts w:ascii="Times New Roman" w:hAnsi="Times New Roman" w:cs="Times New Roman"/>
          <w:b/>
          <w:sz w:val="26"/>
          <w:szCs w:val="26"/>
        </w:rPr>
        <w:t>Темы контрольных работ для обучающихся заочной формы обучения</w:t>
      </w:r>
    </w:p>
    <w:p w:rsidR="007944A3" w:rsidRPr="007944A3" w:rsidRDefault="007944A3" w:rsidP="007944A3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7944A3" w:rsidRPr="007944A3" w:rsidRDefault="007944A3" w:rsidP="007944A3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>1. Механизмы освоения «чужой» культуры в межкультурном взаимодействии.</w:t>
      </w:r>
    </w:p>
    <w:p w:rsidR="007944A3" w:rsidRPr="007944A3" w:rsidRDefault="007944A3" w:rsidP="007944A3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>2. Межкультурная составляющая в деятельности транснациональных корпораций.</w:t>
      </w:r>
    </w:p>
    <w:p w:rsidR="007944A3" w:rsidRPr="007944A3" w:rsidRDefault="007944A3" w:rsidP="007944A3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>3. Формы проявления культурной идентичности в инокультурном пространстве.</w:t>
      </w:r>
    </w:p>
    <w:p w:rsidR="007944A3" w:rsidRPr="007944A3" w:rsidRDefault="007944A3" w:rsidP="007944A3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>4. Влияние культурных различий на способы проведения рекламных кампаний.</w:t>
      </w:r>
    </w:p>
    <w:p w:rsidR="007944A3" w:rsidRPr="007944A3" w:rsidRDefault="007944A3" w:rsidP="007944A3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>5. Стили поведения представителей моноактивных, полиактивных и реактивных культур в современном бизнесе.</w:t>
      </w:r>
    </w:p>
    <w:p w:rsidR="007944A3" w:rsidRPr="007944A3" w:rsidRDefault="007944A3" w:rsidP="007944A3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>6. Стратегии разрешения конфликта в разных национальных культурах.</w:t>
      </w:r>
    </w:p>
    <w:p w:rsidR="007944A3" w:rsidRPr="007944A3" w:rsidRDefault="007944A3" w:rsidP="007944A3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>7. Особенности стилей вербальной коммуникации в «высококонтекстуальных» и «низкоконтекстуальных» культурах.</w:t>
      </w:r>
    </w:p>
    <w:p w:rsidR="007944A3" w:rsidRPr="007944A3" w:rsidRDefault="007944A3" w:rsidP="007944A3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>8. Невербальный компонент в межкультурном общении (хронемика, сенсорика, такесика, проксемика и др.): национальные особенности.</w:t>
      </w:r>
    </w:p>
    <w:p w:rsidR="007944A3" w:rsidRPr="007944A3" w:rsidRDefault="007944A3" w:rsidP="007944A3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>9. Повышение семиотичности массового поведения в условиях социокультурных изменений.</w:t>
      </w:r>
    </w:p>
    <w:p w:rsidR="007944A3" w:rsidRPr="007944A3" w:rsidRDefault="007944A3" w:rsidP="007944A3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>10. Поведение личности в ситуации межкультурного конфликта (социокоммуникативный аспект).</w:t>
      </w:r>
    </w:p>
    <w:p w:rsidR="007944A3" w:rsidRPr="007944A3" w:rsidRDefault="007944A3" w:rsidP="007944A3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>11. Проблемы межкультурного диалога в условиях развития глобального информационного общества.</w:t>
      </w:r>
    </w:p>
    <w:p w:rsidR="007944A3" w:rsidRPr="007944A3" w:rsidRDefault="007944A3" w:rsidP="007944A3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>12. Специфика проявления менталитета и национального характера в процессе межкультурной коммуникации (на примере национальной культуры по выбору).</w:t>
      </w:r>
    </w:p>
    <w:p w:rsidR="007944A3" w:rsidRPr="007944A3" w:rsidRDefault="007944A3" w:rsidP="007944A3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>13. Роль стереотипов в восприятии другой культуры.</w:t>
      </w:r>
    </w:p>
    <w:p w:rsidR="007944A3" w:rsidRPr="007944A3" w:rsidRDefault="007944A3" w:rsidP="007944A3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 xml:space="preserve">14. Место межкультурной коммуникации в формировании корпоративной культуры. </w:t>
      </w:r>
    </w:p>
    <w:p w:rsidR="007944A3" w:rsidRPr="007944A3" w:rsidRDefault="007944A3" w:rsidP="007944A3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>15.Особенности русского менталитета</w:t>
      </w:r>
    </w:p>
    <w:p w:rsidR="007944A3" w:rsidRPr="007944A3" w:rsidRDefault="007944A3" w:rsidP="007944A3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>16. Особенности менталитета китайцев</w:t>
      </w:r>
    </w:p>
    <w:p w:rsidR="007944A3" w:rsidRPr="007944A3" w:rsidRDefault="007944A3" w:rsidP="007944A3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>17. Особенности менталитета японцев</w:t>
      </w:r>
    </w:p>
    <w:p w:rsidR="007944A3" w:rsidRPr="007944A3" w:rsidRDefault="007944A3" w:rsidP="007944A3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>18. Особенности менталитета мусульман Ближнего Востока</w:t>
      </w:r>
    </w:p>
    <w:p w:rsidR="007944A3" w:rsidRPr="007944A3" w:rsidRDefault="007944A3" w:rsidP="007944A3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lastRenderedPageBreak/>
        <w:t>19. Особенности менталитета британцев и американцев</w:t>
      </w:r>
    </w:p>
    <w:p w:rsidR="007944A3" w:rsidRPr="007944A3" w:rsidRDefault="007944A3" w:rsidP="007944A3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44A3">
        <w:rPr>
          <w:rFonts w:ascii="Times New Roman" w:hAnsi="Times New Roman" w:cs="Times New Roman"/>
          <w:sz w:val="26"/>
          <w:szCs w:val="26"/>
        </w:rPr>
        <w:t>20. Критика типологии культурных измерений Г. Хофстеде и его оценки русской культуры</w:t>
      </w:r>
    </w:p>
    <w:p w:rsidR="007944A3" w:rsidRDefault="007944A3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944A3" w:rsidRDefault="007944A3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944A3" w:rsidRDefault="007944A3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944A3" w:rsidRDefault="007944A3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944A3" w:rsidRDefault="007944A3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944A3" w:rsidRDefault="007944A3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944A3" w:rsidRDefault="007944A3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944A3" w:rsidRDefault="007944A3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944A3" w:rsidRDefault="007944A3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944A3" w:rsidRPr="007944A3" w:rsidRDefault="007944A3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944A3" w:rsidRPr="007944A3" w:rsidRDefault="007944A3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944A3">
        <w:rPr>
          <w:rFonts w:ascii="Times New Roman" w:hAnsi="Times New Roman" w:cs="Times New Roman"/>
          <w:b/>
          <w:sz w:val="26"/>
          <w:szCs w:val="26"/>
        </w:rPr>
        <w:t>6. Рекомендации по оформлению контрольной работы</w:t>
      </w:r>
    </w:p>
    <w:p w:rsidR="007944A3" w:rsidRPr="007944A3" w:rsidRDefault="007944A3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44A3" w:rsidRPr="007944A3" w:rsidRDefault="007944A3" w:rsidP="007944A3">
      <w:pPr>
        <w:spacing w:after="0"/>
        <w:ind w:firstLine="567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944A3">
        <w:rPr>
          <w:rFonts w:ascii="Times New Roman" w:eastAsiaTheme="minorHAnsi" w:hAnsi="Times New Roman" w:cs="Times New Roman"/>
          <w:sz w:val="24"/>
          <w:szCs w:val="24"/>
          <w:lang w:eastAsia="en-US"/>
        </w:rPr>
        <w:t>Образец титульного листа</w:t>
      </w:r>
    </w:p>
    <w:p w:rsidR="007944A3" w:rsidRPr="007944A3" w:rsidRDefault="007944A3" w:rsidP="007944A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944A3" w:rsidRPr="007944A3" w:rsidTr="00103C74">
        <w:tc>
          <w:tcPr>
            <w:tcW w:w="9571" w:type="dxa"/>
          </w:tcPr>
          <w:p w:rsidR="007944A3" w:rsidRPr="007944A3" w:rsidRDefault="007944A3" w:rsidP="007944A3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7944A3" w:rsidRPr="007944A3" w:rsidRDefault="007944A3" w:rsidP="007944A3">
            <w:pPr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7944A3">
              <w:rPr>
                <w:rFonts w:ascii="Times New Roman" w:eastAsiaTheme="minorHAnsi" w:hAnsi="Times New Roman" w:cs="Times New Roman"/>
                <w:b/>
                <w:lang w:eastAsia="en-US"/>
              </w:rPr>
              <w:t>МИНИСТЕРСТВО НАУКИ И ВЫСШЕГО ОБРАЗОВАНИЯ РОССИЙСКОЙ ФЕДЕРАЦИИ</w:t>
            </w:r>
          </w:p>
          <w:p w:rsidR="007944A3" w:rsidRPr="007944A3" w:rsidRDefault="007944A3" w:rsidP="007944A3">
            <w:pPr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7944A3" w:rsidRPr="007944A3" w:rsidRDefault="007944A3" w:rsidP="007944A3">
            <w:pPr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7944A3">
              <w:rPr>
                <w:rFonts w:ascii="Times New Roman" w:eastAsiaTheme="minorHAnsi" w:hAnsi="Times New Roman" w:cs="Times New Roman"/>
                <w:b/>
                <w:lang w:eastAsia="en-US"/>
              </w:rPr>
              <w:t>ФЕДЕРАЛЬНОЕ ГОСУДАРСТВЕННОЕ БЮДЖЕТНОЕ ОБРАЗОВАТЕЛЬНОЕ УЧРЕЖДЕНИЕ ВЫСШЕГО ОБРАЗОВАНИЯ</w:t>
            </w:r>
          </w:p>
          <w:p w:rsidR="007944A3" w:rsidRPr="007944A3" w:rsidRDefault="007944A3" w:rsidP="007944A3">
            <w:pPr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7944A3">
              <w:rPr>
                <w:rFonts w:ascii="Times New Roman" w:eastAsiaTheme="minorHAnsi" w:hAnsi="Times New Roman" w:cs="Times New Roman"/>
                <w:b/>
                <w:lang w:eastAsia="en-US"/>
              </w:rPr>
              <w:t>«ДОНСКОЙ ГОСУДАРСТВЕННЫЙ ТЕХНИЧЕСКИЙ УНИВЕРСИТЕТ»</w:t>
            </w:r>
          </w:p>
          <w:p w:rsidR="007944A3" w:rsidRPr="007944A3" w:rsidRDefault="007944A3" w:rsidP="007944A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7944A3" w:rsidRPr="007944A3" w:rsidRDefault="007944A3" w:rsidP="007944A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7944A3" w:rsidRPr="007944A3" w:rsidRDefault="007944A3" w:rsidP="007944A3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944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УПРАВЛЕНИЕ ПОДГОТОВКИ КАДРОВ ВЫСШЕЙ КВАЛИФИКАЦИИ</w:t>
            </w:r>
          </w:p>
          <w:p w:rsidR="007944A3" w:rsidRPr="007944A3" w:rsidRDefault="007944A3" w:rsidP="007944A3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944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ОТДЕЛ МАГИСТРАТУРЫ</w:t>
            </w:r>
          </w:p>
          <w:p w:rsidR="007944A3" w:rsidRPr="007944A3" w:rsidRDefault="007944A3" w:rsidP="007944A3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944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Кафедра «Связи с общественностью»</w:t>
            </w:r>
          </w:p>
          <w:p w:rsidR="007944A3" w:rsidRPr="007944A3" w:rsidRDefault="007944A3" w:rsidP="007944A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7944A3" w:rsidRPr="007944A3" w:rsidRDefault="007944A3" w:rsidP="007944A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7944A3" w:rsidRPr="007944A3" w:rsidRDefault="007944A3" w:rsidP="007944A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7944A3" w:rsidRPr="007944A3" w:rsidRDefault="007944A3" w:rsidP="007944A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7944A3" w:rsidRPr="007944A3" w:rsidRDefault="007944A3" w:rsidP="007944A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7944A3" w:rsidRPr="007944A3" w:rsidRDefault="007944A3" w:rsidP="007944A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7944A3" w:rsidRPr="007944A3" w:rsidRDefault="007944A3" w:rsidP="007944A3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944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КОНТРОЛЬНАЯ РАБОТА ПО УЧЕБНОМУ КУРСУ</w:t>
            </w:r>
          </w:p>
          <w:p w:rsidR="007944A3" w:rsidRPr="007944A3" w:rsidRDefault="007944A3" w:rsidP="007944A3">
            <w:pPr>
              <w:ind w:left="-142" w:right="-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944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</w:t>
            </w:r>
            <w:r w:rsidRPr="007944A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КОММУНИКАТИВНЫЕ ПРАКТИКИ МЕЖКУЛЬТУРНОГО ВЗАИМОДЕЙСТВИЯ</w:t>
            </w:r>
            <w:r w:rsidRPr="007944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7944A3" w:rsidRPr="007944A3" w:rsidRDefault="007944A3" w:rsidP="007944A3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7944A3" w:rsidRPr="007944A3" w:rsidRDefault="007944A3" w:rsidP="007944A3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7944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Тема: «…»</w:t>
            </w:r>
          </w:p>
          <w:p w:rsidR="007944A3" w:rsidRPr="007944A3" w:rsidRDefault="007944A3" w:rsidP="007944A3">
            <w:pPr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7944A3" w:rsidRPr="007944A3" w:rsidRDefault="007944A3" w:rsidP="007944A3">
            <w:pPr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7944A3" w:rsidRPr="007944A3" w:rsidRDefault="007944A3" w:rsidP="007944A3">
            <w:pPr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7944A3" w:rsidRPr="007944A3" w:rsidRDefault="007944A3" w:rsidP="007944A3">
            <w:pPr>
              <w:jc w:val="right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7944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Выполнила: ФИО, группа</w:t>
            </w:r>
          </w:p>
          <w:p w:rsidR="007944A3" w:rsidRPr="007944A3" w:rsidRDefault="007944A3" w:rsidP="007944A3">
            <w:pPr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7944A3" w:rsidRPr="007944A3" w:rsidRDefault="007944A3" w:rsidP="007944A3">
            <w:pPr>
              <w:jc w:val="right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7944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Преподаватель: Морозова О.М., д.и.н., </w:t>
            </w:r>
          </w:p>
          <w:p w:rsidR="007944A3" w:rsidRPr="007944A3" w:rsidRDefault="007944A3" w:rsidP="007944A3">
            <w:pPr>
              <w:jc w:val="right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7944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проф. кафедры «Связи с общественностью»</w:t>
            </w:r>
          </w:p>
          <w:p w:rsidR="007944A3" w:rsidRPr="007944A3" w:rsidRDefault="007944A3" w:rsidP="007944A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7944A3" w:rsidRPr="007944A3" w:rsidRDefault="007944A3" w:rsidP="007944A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7944A3" w:rsidRPr="007944A3" w:rsidRDefault="007944A3" w:rsidP="007944A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7944A3" w:rsidRPr="007944A3" w:rsidRDefault="007944A3" w:rsidP="007944A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7944A3" w:rsidRPr="007944A3" w:rsidRDefault="007944A3" w:rsidP="007944A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7944A3" w:rsidRPr="007944A3" w:rsidRDefault="007944A3" w:rsidP="007944A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944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ab/>
            </w:r>
          </w:p>
          <w:p w:rsidR="007944A3" w:rsidRPr="007944A3" w:rsidRDefault="007944A3" w:rsidP="007944A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7944A3" w:rsidRPr="007944A3" w:rsidRDefault="007944A3" w:rsidP="007944A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7944A3" w:rsidRPr="007944A3" w:rsidRDefault="007944A3" w:rsidP="007944A3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944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Ростов-на-Дону</w:t>
            </w:r>
          </w:p>
          <w:p w:rsidR="007944A3" w:rsidRPr="007944A3" w:rsidRDefault="007944A3" w:rsidP="007944A3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944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201_</w:t>
            </w:r>
          </w:p>
          <w:p w:rsidR="007944A3" w:rsidRPr="007944A3" w:rsidRDefault="007944A3" w:rsidP="007944A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944A3" w:rsidRPr="007944A3" w:rsidRDefault="007944A3" w:rsidP="007944A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944A3" w:rsidRPr="007944A3" w:rsidRDefault="007944A3" w:rsidP="007944A3">
      <w:pPr>
        <w:spacing w:after="0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944A3" w:rsidRPr="007944A3" w:rsidRDefault="007944A3" w:rsidP="007944A3">
      <w:pPr>
        <w:spacing w:after="0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944A3" w:rsidRDefault="007944A3" w:rsidP="007944A3">
      <w:pPr>
        <w:spacing w:after="0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944A3" w:rsidRDefault="007944A3" w:rsidP="007944A3">
      <w:pPr>
        <w:spacing w:after="0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944A3" w:rsidRDefault="007944A3" w:rsidP="007944A3">
      <w:pPr>
        <w:spacing w:after="0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944A3" w:rsidRPr="007944A3" w:rsidRDefault="007944A3" w:rsidP="007944A3">
      <w:pPr>
        <w:spacing w:after="0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944A3" w:rsidRPr="007944A3" w:rsidRDefault="007944A3" w:rsidP="007944A3">
      <w:pPr>
        <w:spacing w:after="0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944A3">
        <w:rPr>
          <w:rFonts w:ascii="Times New Roman" w:eastAsiaTheme="minorHAnsi" w:hAnsi="Times New Roman" w:cs="Times New Roman"/>
          <w:sz w:val="24"/>
          <w:szCs w:val="24"/>
          <w:lang w:eastAsia="en-US"/>
        </w:rPr>
        <w:t>Образец оформления 2-го листа</w:t>
      </w:r>
    </w:p>
    <w:p w:rsidR="007944A3" w:rsidRPr="007944A3" w:rsidRDefault="007944A3" w:rsidP="007944A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944A3" w:rsidRPr="007944A3" w:rsidTr="00103C74">
        <w:tc>
          <w:tcPr>
            <w:tcW w:w="9571" w:type="dxa"/>
          </w:tcPr>
          <w:p w:rsidR="007944A3" w:rsidRPr="007944A3" w:rsidRDefault="007944A3" w:rsidP="007944A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7944A3" w:rsidRPr="007944A3" w:rsidRDefault="007944A3" w:rsidP="007944A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tbl>
            <w:tblPr>
              <w:tblStyle w:val="ab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411"/>
              <w:gridCol w:w="944"/>
            </w:tblGrid>
            <w:tr w:rsidR="007944A3" w:rsidRPr="007944A3" w:rsidTr="00103C74">
              <w:tc>
                <w:tcPr>
                  <w:tcW w:w="9355" w:type="dxa"/>
                  <w:gridSpan w:val="2"/>
                </w:tcPr>
                <w:p w:rsidR="007944A3" w:rsidRPr="007944A3" w:rsidRDefault="007944A3" w:rsidP="007944A3">
                  <w:pPr>
                    <w:jc w:val="center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7944A3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План:</w:t>
                  </w:r>
                </w:p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7944A3" w:rsidRPr="007944A3" w:rsidTr="00103C74">
              <w:tc>
                <w:tcPr>
                  <w:tcW w:w="8411" w:type="dxa"/>
                </w:tcPr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7944A3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1. Введение</w:t>
                  </w:r>
                </w:p>
              </w:tc>
              <w:tc>
                <w:tcPr>
                  <w:tcW w:w="944" w:type="dxa"/>
                </w:tcPr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7944A3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</w:tr>
            <w:tr w:rsidR="007944A3" w:rsidRPr="007944A3" w:rsidTr="00103C74">
              <w:tc>
                <w:tcPr>
                  <w:tcW w:w="8411" w:type="dxa"/>
                </w:tcPr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7944A3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2. Глава 1. Название</w:t>
                  </w:r>
                </w:p>
              </w:tc>
              <w:tc>
                <w:tcPr>
                  <w:tcW w:w="944" w:type="dxa"/>
                </w:tcPr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7944A3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</w:tr>
            <w:tr w:rsidR="007944A3" w:rsidRPr="007944A3" w:rsidTr="00103C74">
              <w:tc>
                <w:tcPr>
                  <w:tcW w:w="8411" w:type="dxa"/>
                </w:tcPr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7944A3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3. Глава 2. Название</w:t>
                  </w:r>
                </w:p>
              </w:tc>
              <w:tc>
                <w:tcPr>
                  <w:tcW w:w="944" w:type="dxa"/>
                </w:tcPr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7944A3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15</w:t>
                  </w:r>
                </w:p>
              </w:tc>
            </w:tr>
            <w:tr w:rsidR="007944A3" w:rsidRPr="007944A3" w:rsidTr="00103C74">
              <w:tc>
                <w:tcPr>
                  <w:tcW w:w="8411" w:type="dxa"/>
                </w:tcPr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7944A3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4. Заключение</w:t>
                  </w:r>
                </w:p>
              </w:tc>
              <w:tc>
                <w:tcPr>
                  <w:tcW w:w="944" w:type="dxa"/>
                </w:tcPr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7944A3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18</w:t>
                  </w:r>
                </w:p>
              </w:tc>
            </w:tr>
            <w:tr w:rsidR="007944A3" w:rsidRPr="007944A3" w:rsidTr="00103C74">
              <w:tc>
                <w:tcPr>
                  <w:tcW w:w="8411" w:type="dxa"/>
                </w:tcPr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7944A3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5. Список источников и литературы</w:t>
                  </w:r>
                </w:p>
              </w:tc>
              <w:tc>
                <w:tcPr>
                  <w:tcW w:w="944" w:type="dxa"/>
                </w:tcPr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7944A3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19</w:t>
                  </w:r>
                </w:p>
              </w:tc>
            </w:tr>
            <w:tr w:rsidR="007944A3" w:rsidRPr="007944A3" w:rsidTr="00103C74">
              <w:tc>
                <w:tcPr>
                  <w:tcW w:w="8411" w:type="dxa"/>
                </w:tcPr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7944A3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6. Приложения</w:t>
                  </w:r>
                </w:p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944" w:type="dxa"/>
                </w:tcPr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7944A3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24</w:t>
                  </w:r>
                </w:p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  <w:p w:rsidR="007944A3" w:rsidRPr="007944A3" w:rsidRDefault="007944A3" w:rsidP="007944A3">
                  <w:pPr>
                    <w:jc w:val="both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7944A3" w:rsidRPr="007944A3" w:rsidRDefault="007944A3" w:rsidP="007944A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944A3" w:rsidRPr="007944A3" w:rsidRDefault="007944A3" w:rsidP="007944A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944A3" w:rsidRPr="007944A3" w:rsidRDefault="007944A3" w:rsidP="007944A3">
      <w:pPr>
        <w:spacing w:after="0"/>
        <w:ind w:firstLine="567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t>Таблица, в которую помещены пункты плана, должна быть скрытой!</w:t>
      </w:r>
    </w:p>
    <w:p w:rsidR="007944A3" w:rsidRPr="007944A3" w:rsidRDefault="007944A3" w:rsidP="007944A3">
      <w:pPr>
        <w:spacing w:after="0"/>
        <w:ind w:firstLine="567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Нумерация с первой страницы текста без нумерации на титуле. Для этого необходимо перейти в сервис «колонтитул», установить нумерацию с «0» в опции </w:t>
      </w: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 xml:space="preserve">«Формат номеров страниц», установив галочку в окне: Конструктор </w:t>
      </w: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sym w:font="Wingdings 3" w:char="F067"/>
      </w: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параметры </w:t>
      </w: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sym w:font="Wingdings 3" w:char="F067"/>
      </w: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Особый колонтитул первой страницы.</w:t>
      </w:r>
    </w:p>
    <w:p w:rsidR="007944A3" w:rsidRPr="007944A3" w:rsidRDefault="007944A3" w:rsidP="007944A3">
      <w:pPr>
        <w:spacing w:after="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7944A3" w:rsidRPr="007944A3" w:rsidRDefault="007944A3" w:rsidP="007944A3">
      <w:pPr>
        <w:spacing w:after="0"/>
        <w:ind w:firstLine="567"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7944A3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Структура частей работы:</w:t>
      </w:r>
    </w:p>
    <w:p w:rsidR="007944A3" w:rsidRPr="007944A3" w:rsidRDefault="007944A3" w:rsidP="007944A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t>Введение – актуальность, формулировка проблемы, обзор литературы (или теоретический обзор).</w:t>
      </w:r>
    </w:p>
    <w:p w:rsidR="007944A3" w:rsidRPr="007944A3" w:rsidRDefault="007944A3" w:rsidP="007944A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t>В главах дается изложение и анализ собранного материала.</w:t>
      </w:r>
    </w:p>
    <w:p w:rsidR="007944A3" w:rsidRPr="007944A3" w:rsidRDefault="007944A3" w:rsidP="007944A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t>Каждая глава и параграф заканчиваются промежуточными выводами.</w:t>
      </w:r>
    </w:p>
    <w:p w:rsidR="007944A3" w:rsidRPr="007944A3" w:rsidRDefault="007944A3" w:rsidP="007944A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t>В заключении не дается новый материал, даются выводы по всей работе. Это не пересказ.</w:t>
      </w:r>
    </w:p>
    <w:p w:rsidR="007944A3" w:rsidRPr="007944A3" w:rsidRDefault="007944A3" w:rsidP="007944A3">
      <w:pPr>
        <w:spacing w:after="0"/>
        <w:ind w:firstLine="709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t>15</w:t>
      </w:r>
    </w:p>
    <w:p w:rsidR="007944A3" w:rsidRPr="007944A3" w:rsidRDefault="007944A3" w:rsidP="007944A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t>Приложения – фотографии и другие изображения, статистика, тексты различных документов.</w:t>
      </w:r>
    </w:p>
    <w:p w:rsidR="007944A3" w:rsidRPr="007944A3" w:rsidRDefault="007944A3" w:rsidP="007944A3">
      <w:pPr>
        <w:spacing w:after="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Список источников и литературы – в алфавитном порядке. </w:t>
      </w:r>
    </w:p>
    <w:p w:rsidR="007944A3" w:rsidRPr="007944A3" w:rsidRDefault="007944A3" w:rsidP="007944A3">
      <w:pPr>
        <w:spacing w:after="0"/>
        <w:ind w:firstLine="567"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7944A3" w:rsidRPr="007944A3" w:rsidRDefault="007944A3" w:rsidP="007944A3">
      <w:pPr>
        <w:spacing w:after="0"/>
        <w:ind w:firstLine="567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944A3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Правила форматирования текста</w:t>
      </w: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:rsidR="007944A3" w:rsidRPr="007944A3" w:rsidRDefault="007944A3" w:rsidP="007944A3">
      <w:pPr>
        <w:spacing w:after="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Поля – вверху и внизу – 2 см, слева – 3 см, права – 1,5 см. </w:t>
      </w:r>
    </w:p>
    <w:p w:rsidR="007944A3" w:rsidRPr="007944A3" w:rsidRDefault="007944A3" w:rsidP="007944A3">
      <w:pPr>
        <w:spacing w:after="0"/>
        <w:jc w:val="both"/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</w:pP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t>Шрифт</w:t>
      </w:r>
      <w:r w:rsidRPr="007944A3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 xml:space="preserve">: Times New Roman, 14 pt, 1,5 </w:t>
      </w: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t>интервал</w:t>
      </w:r>
      <w:r w:rsidRPr="007944A3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.</w:t>
      </w:r>
    </w:p>
    <w:p w:rsidR="007944A3" w:rsidRPr="007944A3" w:rsidRDefault="007944A3" w:rsidP="007944A3">
      <w:pPr>
        <w:spacing w:after="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t>Абзац – 1,25 см.</w:t>
      </w:r>
      <w:r w:rsidRPr="007944A3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</w:t>
      </w:r>
    </w:p>
    <w:p w:rsidR="007944A3" w:rsidRPr="007944A3" w:rsidRDefault="007944A3" w:rsidP="007944A3">
      <w:pPr>
        <w:spacing w:after="0"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t>Интервал между абзацев – 0.</w:t>
      </w:r>
      <w:r w:rsidRPr="007944A3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</w:t>
      </w:r>
    </w:p>
    <w:p w:rsidR="007944A3" w:rsidRPr="007944A3" w:rsidRDefault="007944A3" w:rsidP="007944A3">
      <w:pPr>
        <w:spacing w:after="0"/>
        <w:ind w:firstLine="567"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7944A3" w:rsidRPr="007944A3" w:rsidRDefault="007944A3" w:rsidP="007944A3">
      <w:pPr>
        <w:spacing w:after="0"/>
        <w:ind w:firstLine="567"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7944A3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Необходимо учитывать правило: в тексте должно быть не более трех видов шрифта! </w:t>
      </w: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Например: 1-й вариант: основной, жирный, курсив; 2-й вариант: основной, подчеркивание, жирный; 3-й вариант: основной шрифт  </w:t>
      </w:r>
      <w:r w:rsidRPr="007944A3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Times</w:t>
      </w: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7944A3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New</w:t>
      </w: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7944A3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Roman</w:t>
      </w: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курсив </w:t>
      </w:r>
      <w:r w:rsidRPr="007944A3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Times</w:t>
      </w: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7944A3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New</w:t>
      </w: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7944A3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Roman</w:t>
      </w: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заголовки - заглавные </w:t>
      </w:r>
      <w:r w:rsidRPr="007944A3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Arial</w:t>
      </w: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:rsidR="007944A3" w:rsidRPr="007944A3" w:rsidRDefault="007944A3" w:rsidP="007944A3">
      <w:pPr>
        <w:spacing w:after="0"/>
        <w:ind w:firstLine="567"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7944A3" w:rsidRPr="007944A3" w:rsidRDefault="007944A3" w:rsidP="007944A3">
      <w:pPr>
        <w:spacing w:after="0"/>
        <w:ind w:firstLine="567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944A3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Точки в конце названий текстов, глав и параграфов не ставятся!</w:t>
      </w:r>
    </w:p>
    <w:p w:rsidR="007944A3" w:rsidRPr="007944A3" w:rsidRDefault="007944A3" w:rsidP="007944A3">
      <w:pPr>
        <w:spacing w:after="0"/>
        <w:ind w:firstLine="567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Файл сохранять в формате </w:t>
      </w:r>
      <w:r w:rsidRPr="007944A3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rtf</w:t>
      </w:r>
      <w:r w:rsidRPr="007944A3">
        <w:rPr>
          <w:rFonts w:ascii="Times New Roman" w:eastAsiaTheme="minorHAnsi" w:hAnsi="Times New Roman" w:cs="Times New Roman"/>
          <w:sz w:val="26"/>
          <w:szCs w:val="26"/>
          <w:lang w:eastAsia="en-US"/>
        </w:rPr>
        <w:t>, чтобы при переносе на другой компьютер не менялось форматирование.</w:t>
      </w:r>
    </w:p>
    <w:p w:rsidR="007944A3" w:rsidRPr="007944A3" w:rsidRDefault="007944A3" w:rsidP="007944A3">
      <w:pPr>
        <w:spacing w:after="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7944A3" w:rsidRPr="007944A3" w:rsidRDefault="007944A3" w:rsidP="007944A3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944A3" w:rsidRPr="007944A3" w:rsidRDefault="007944A3" w:rsidP="007944A3">
      <w:pPr>
        <w:spacing w:after="0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944A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Пример правильного форматирования текста:</w:t>
      </w:r>
    </w:p>
    <w:p w:rsidR="007944A3" w:rsidRPr="007944A3" w:rsidRDefault="007944A3" w:rsidP="007944A3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944A3" w:rsidRPr="007944A3" w:rsidTr="00103C74">
        <w:tc>
          <w:tcPr>
            <w:tcW w:w="9571" w:type="dxa"/>
          </w:tcPr>
          <w:p w:rsidR="007944A3" w:rsidRPr="007944A3" w:rsidRDefault="007944A3" w:rsidP="007944A3">
            <w:pPr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7944A3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Глава 1</w:t>
            </w:r>
          </w:p>
          <w:p w:rsidR="007944A3" w:rsidRPr="007944A3" w:rsidRDefault="007944A3" w:rsidP="007944A3">
            <w:pPr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7944A3" w:rsidRPr="007944A3" w:rsidRDefault="007944A3" w:rsidP="007944A3">
            <w:pPr>
              <w:spacing w:line="360" w:lineRule="auto"/>
              <w:ind w:firstLine="709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944A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Наряду с корпоративным обычаем, в гражданском праве применяется термин корпоративные деловые обыкновения. Это определенные правила поведения, складывающиеся при производственной деятельности организаций и предприятий. Иначе, деловые обыкновения можно рассматривать, как привычную практику в данной корпорации, не </w:t>
            </w:r>
            <w:r w:rsidRPr="007944A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являющеюся источником гражданского права. Например, в японских трудовых коллективах рабочий день начинается с физической зарядки. Иногда руководство письменно закрепляет корпоративное деловое обыкновение, например, в Правилах учебного распорядка многих обучающих заведений прописана обязанность учащихся встречать преподавателя стоя. В Японии заведено приподнимать рабочее место руководителя, в России начальник имеет свой кабинет.</w:t>
            </w:r>
          </w:p>
          <w:p w:rsidR="007944A3" w:rsidRPr="007944A3" w:rsidRDefault="007944A3" w:rsidP="007944A3">
            <w:pPr>
              <w:spacing w:line="360" w:lineRule="auto"/>
              <w:ind w:firstLine="709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944A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Многие ученые связывают деловую обыкновенность и обычай. Например, С.И. Вильнянский называет деловое обыкновение «обычаем оборота», который восполняет проблемы между обычаями и локальными нормативными актами [5, с. 68]. Д.Г. Грязнов, в свою очередь, считает, что обыкновение является тем, из чего впоследствии различных общественных отношений путем многократного применения в сходных ситуациях создается обычаи [6, с. 39].</w:t>
            </w:r>
          </w:p>
          <w:p w:rsidR="007944A3" w:rsidRPr="007944A3" w:rsidRDefault="007944A3" w:rsidP="007944A3">
            <w:pPr>
              <w:spacing w:line="360" w:lineRule="auto"/>
              <w:ind w:firstLine="709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944A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Для того чтобы понять, с чем это связано, необходимо выделить недостатки этого явления. Во-первых, в основе обычая и делового обыкновения всегда лежат образцы одного конкретного поведения, либо же практической деятельности, из-за чего они становятся трудно отделимыми от иных общественных взаимоотношений. Во-вторых, обычаи не имеют письменного подтверждения и не регистрируются. И в-третьих, невозможность полного запрета привычных обычаев. Законодатель, в целях бережного отношения к исторической культуре разнообразных народов старается снисходительно обращаться к подобным рода обычаям. Например, выкуп и похищение невесты. Это действие считается правонарушением, но оно является важной составляющей культуры определенного народа, в связи с этим, он не вытесняется, а редактируется (выкуп и похищение невесты проходит непосредственно с ее согласия) [7, с. 23].</w:t>
            </w:r>
          </w:p>
          <w:p w:rsidR="007944A3" w:rsidRPr="007944A3" w:rsidRDefault="007944A3" w:rsidP="007944A3">
            <w:pPr>
              <w:spacing w:line="360" w:lineRule="auto"/>
              <w:ind w:firstLine="709"/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7944A3" w:rsidRPr="007944A3" w:rsidRDefault="007944A3" w:rsidP="007944A3">
      <w:pPr>
        <w:spacing w:after="0"/>
        <w:jc w:val="both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</w:p>
    <w:p w:rsidR="007944A3" w:rsidRPr="007944A3" w:rsidRDefault="007944A3" w:rsidP="007944A3">
      <w:pPr>
        <w:spacing w:after="0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944A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Пример неправильного форматирования текста:</w:t>
      </w:r>
    </w:p>
    <w:p w:rsidR="007944A3" w:rsidRPr="007944A3" w:rsidRDefault="007944A3" w:rsidP="007944A3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944A3" w:rsidRPr="007944A3" w:rsidTr="00103C74">
        <w:tc>
          <w:tcPr>
            <w:tcW w:w="9571" w:type="dxa"/>
          </w:tcPr>
          <w:p w:rsidR="007944A3" w:rsidRPr="007944A3" w:rsidRDefault="007944A3" w:rsidP="007944A3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7944A3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Глава 1.</w:t>
            </w:r>
          </w:p>
          <w:p w:rsidR="007944A3" w:rsidRPr="007944A3" w:rsidRDefault="007944A3" w:rsidP="007944A3">
            <w:pPr>
              <w:spacing w:before="2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944A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Наряду с корпоративным обычаем, в гражданском праве применяется термин корпоративные деловые обыкновения. Это определенные правила поведения, складывающиеся при производственной деятельности организаций и предприятий. Иначе, деловые обыкновения можно рассматривать, как привычную практику в данной корпорации, не являющеюся источником гражданского права. Например, в японских трудовых коллективах рабочий день начинается с физической зарядки. Иногда руководство письменно закрепляет корпоративное деловое обыкновение, например, в Правилах учебного распорядка многих обучающих заведений прописана обязанность учащихся встречать преподавателя стоя. В Японии заведено приподнимать рабочее место руководителя, в России начальник имеет свой кабинет.</w:t>
            </w:r>
          </w:p>
          <w:p w:rsidR="007944A3" w:rsidRPr="007944A3" w:rsidRDefault="007944A3" w:rsidP="007944A3">
            <w:pPr>
              <w:spacing w:before="24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944A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Многие ученые связывают деловую обыкновенность и обычай. Например, С.И. Вильнянский называет деловое обыкновение «обычаем оборота», который восполняет проблемы между обычаями и локальными нормативными актами.[5, C. 68] Д.Г. Грязнов, в свою очередь, считает, что обыкновение является тем, из чего впоследствии различных общественных отношений путем многократного применения в сходных ситуациях создается обычаи[6, C. 39].</w:t>
            </w:r>
          </w:p>
          <w:p w:rsidR="007944A3" w:rsidRPr="007944A3" w:rsidRDefault="007944A3" w:rsidP="007944A3">
            <w:pPr>
              <w:spacing w:before="240" w:line="36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944A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Для того чтобы понять, с чем это связано, необходимо выделить недостатки этого явления. Во-первых, в основе обычая и делового обыкновения всегда лежат образцы одного конкретного поведения, либо же практической деятельности, из-за чего они становятся трудно отделимыми от иных общественных взаимоотношений. Во-вторых, обычаи не имеют письменного подтверждения и не регистрируются. И в-третьих, невозможность полного запрета привычных обычаев. Законодатель, в целях бережного отношения к исторической культуре разнообразных народов старается снисходительно обращаться к подобным рода обычаям. Например, выкуп и похищение невесты. Это действие считается правонарушением, но оно является важной составляющей культуры определенного народа, в связи с этим, он не вытесняется, а редактируется (выкуп и похищение невесты проходит непосредственно с ее согласия)[7, С. 23].</w:t>
            </w:r>
          </w:p>
          <w:p w:rsidR="007944A3" w:rsidRPr="007944A3" w:rsidRDefault="007944A3" w:rsidP="007944A3">
            <w:pPr>
              <w:spacing w:line="36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7944A3" w:rsidRPr="007944A3" w:rsidRDefault="007944A3" w:rsidP="007944A3">
      <w:pPr>
        <w:rPr>
          <w:rFonts w:eastAsiaTheme="minorHAnsi"/>
          <w:lang w:eastAsia="en-US"/>
        </w:rPr>
      </w:pPr>
    </w:p>
    <w:p w:rsidR="00E35411" w:rsidRPr="007944A3" w:rsidRDefault="00E35411" w:rsidP="004C02ED">
      <w:pPr>
        <w:rPr>
          <w:sz w:val="28"/>
          <w:szCs w:val="28"/>
        </w:rPr>
      </w:pPr>
    </w:p>
    <w:sectPr w:rsidR="00E35411" w:rsidRPr="007944A3" w:rsidSect="00CB7F41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BAD" w:rsidRDefault="00B22BAD" w:rsidP="00CB7F41">
      <w:pPr>
        <w:spacing w:after="0" w:line="240" w:lineRule="auto"/>
      </w:pPr>
      <w:r>
        <w:separator/>
      </w:r>
    </w:p>
  </w:endnote>
  <w:endnote w:type="continuationSeparator" w:id="0">
    <w:p w:rsidR="00B22BAD" w:rsidRDefault="00B22BAD" w:rsidP="00CB7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3957392"/>
      <w:docPartObj>
        <w:docPartGallery w:val="Page Numbers (Bottom of Page)"/>
        <w:docPartUnique/>
      </w:docPartObj>
    </w:sdtPr>
    <w:sdtEndPr/>
    <w:sdtContent>
      <w:p w:rsidR="00CB7F41" w:rsidRDefault="00CB7F4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B7D">
          <w:rPr>
            <w:noProof/>
          </w:rPr>
          <w:t>8</w:t>
        </w:r>
        <w:r>
          <w:fldChar w:fldCharType="end"/>
        </w:r>
      </w:p>
    </w:sdtContent>
  </w:sdt>
  <w:p w:rsidR="00CB7F41" w:rsidRDefault="00CB7F4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BAD" w:rsidRDefault="00B22BAD" w:rsidP="00CB7F41">
      <w:pPr>
        <w:spacing w:after="0" w:line="240" w:lineRule="auto"/>
      </w:pPr>
      <w:r>
        <w:separator/>
      </w:r>
    </w:p>
  </w:footnote>
  <w:footnote w:type="continuationSeparator" w:id="0">
    <w:p w:rsidR="00B22BAD" w:rsidRDefault="00B22BAD" w:rsidP="00CB7F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43C55"/>
    <w:multiLevelType w:val="hybridMultilevel"/>
    <w:tmpl w:val="808845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FB36787"/>
    <w:multiLevelType w:val="hybridMultilevel"/>
    <w:tmpl w:val="C3F66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E80AC2"/>
    <w:multiLevelType w:val="hybridMultilevel"/>
    <w:tmpl w:val="C4C8D1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411"/>
    <w:rsid w:val="00033289"/>
    <w:rsid w:val="000E3EC1"/>
    <w:rsid w:val="001B740A"/>
    <w:rsid w:val="001C46E5"/>
    <w:rsid w:val="001E6520"/>
    <w:rsid w:val="00271763"/>
    <w:rsid w:val="00366262"/>
    <w:rsid w:val="0049228A"/>
    <w:rsid w:val="004C02ED"/>
    <w:rsid w:val="005E7AFE"/>
    <w:rsid w:val="007944A3"/>
    <w:rsid w:val="007E1B7D"/>
    <w:rsid w:val="008B1BFA"/>
    <w:rsid w:val="00B22BAD"/>
    <w:rsid w:val="00BC191C"/>
    <w:rsid w:val="00C3692E"/>
    <w:rsid w:val="00CB7F41"/>
    <w:rsid w:val="00E3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41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28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3328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3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3289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B7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7F41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CB7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7F41"/>
    <w:rPr>
      <w:rFonts w:eastAsiaTheme="minorEastAsia"/>
      <w:lang w:eastAsia="ru-RU"/>
    </w:rPr>
  </w:style>
  <w:style w:type="table" w:styleId="ab">
    <w:name w:val="Table Grid"/>
    <w:basedOn w:val="a1"/>
    <w:uiPriority w:val="59"/>
    <w:rsid w:val="00794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41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28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3328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3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3289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B7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7F41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CB7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7F41"/>
    <w:rPr>
      <w:rFonts w:eastAsiaTheme="minorEastAsia"/>
      <w:lang w:eastAsia="ru-RU"/>
    </w:rPr>
  </w:style>
  <w:style w:type="table" w:styleId="ab">
    <w:name w:val="Table Grid"/>
    <w:basedOn w:val="a1"/>
    <w:uiPriority w:val="59"/>
    <w:rsid w:val="00794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71132-986E-4BAE-8689-ADBDDD911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2925</Words>
  <Characters>16677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2024-10-08T17:49:00Z</dcterms:created>
  <dcterms:modified xsi:type="dcterms:W3CDTF">2024-10-08T17:49:00Z</dcterms:modified>
</cp:coreProperties>
</file>